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A05" w:rsidRDefault="00BB5A05" w:rsidP="0065499E">
      <w:pPr>
        <w:rPr>
          <w:sz w:val="18"/>
          <w:szCs w:val="18"/>
        </w:rPr>
      </w:pPr>
    </w:p>
    <w:p w:rsidR="00BB5A05" w:rsidRPr="00C67F22" w:rsidRDefault="00BB5A05" w:rsidP="00BB5A05">
      <w:pPr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rtl/>
        </w:rPr>
        <w:t xml:space="preserve">         </w:t>
      </w:r>
      <w:r>
        <w:rPr>
          <w:rFonts w:hint="cs"/>
          <w:b/>
          <w:bCs/>
          <w:sz w:val="36"/>
          <w:szCs w:val="36"/>
          <w:rtl/>
        </w:rPr>
        <w:t xml:space="preserve">روتیشن دستیاران سال دوم گروه رادیولوژی ازشش ماهه </w:t>
      </w:r>
      <w:r>
        <w:rPr>
          <w:rFonts w:hint="cs"/>
          <w:b/>
          <w:bCs/>
          <w:sz w:val="36"/>
          <w:szCs w:val="36"/>
          <w:rtl/>
          <w:cs/>
        </w:rPr>
        <w:t xml:space="preserve">دوم </w:t>
      </w:r>
      <w:r>
        <w:rPr>
          <w:rFonts w:hint="cs"/>
          <w:b/>
          <w:bCs/>
          <w:sz w:val="36"/>
          <w:szCs w:val="36"/>
          <w:rtl/>
        </w:rPr>
        <w:t>سال99</w:t>
      </w:r>
      <w:r>
        <w:rPr>
          <w:rFonts w:hint="cs"/>
          <w:b/>
          <w:bCs/>
          <w:sz w:val="36"/>
          <w:szCs w:val="36"/>
          <w:rtl/>
        </w:rPr>
        <w:t xml:space="preserve"> تا مرداد1400</w:t>
      </w:r>
      <w:bookmarkStart w:id="0" w:name="_GoBack"/>
      <w:bookmarkEnd w:id="0"/>
    </w:p>
    <w:tbl>
      <w:tblPr>
        <w:tblStyle w:val="TableGrid"/>
        <w:bidiVisual/>
        <w:tblW w:w="11187" w:type="dxa"/>
        <w:tblInd w:w="-356" w:type="dxa"/>
        <w:tblLayout w:type="fixed"/>
        <w:tblLook w:val="04A0" w:firstRow="1" w:lastRow="0" w:firstColumn="1" w:lastColumn="0" w:noHBand="0" w:noVBand="1"/>
      </w:tblPr>
      <w:tblGrid>
        <w:gridCol w:w="1417"/>
        <w:gridCol w:w="1271"/>
        <w:gridCol w:w="1245"/>
        <w:gridCol w:w="1160"/>
        <w:gridCol w:w="1160"/>
        <w:gridCol w:w="1140"/>
        <w:gridCol w:w="1160"/>
        <w:gridCol w:w="1308"/>
        <w:gridCol w:w="1326"/>
      </w:tblGrid>
      <w:tr w:rsidR="00C67F22" w:rsidTr="00BB5A05">
        <w:trPr>
          <w:trHeight w:val="567"/>
        </w:trPr>
        <w:tc>
          <w:tcPr>
            <w:tcW w:w="1417" w:type="dxa"/>
          </w:tcPr>
          <w:p w:rsidR="005D2CDE" w:rsidRPr="00C67F22" w:rsidRDefault="003A58E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C67F22">
              <w:rPr>
                <w:rFonts w:hint="cs"/>
                <w:b/>
                <w:bCs/>
                <w:sz w:val="24"/>
                <w:szCs w:val="24"/>
                <w:rtl/>
                <w:cs/>
              </w:rPr>
              <w:t>ماه</w:t>
            </w:r>
          </w:p>
        </w:tc>
        <w:tc>
          <w:tcPr>
            <w:tcW w:w="1271" w:type="dxa"/>
            <w:vAlign w:val="center"/>
          </w:tcPr>
          <w:p w:rsidR="005D2CDE" w:rsidRPr="00C67F22" w:rsidRDefault="003A58E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C67F22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سونوگرافی </w:t>
            </w:r>
            <w:r w:rsidRPr="00C67F22">
              <w:rPr>
                <w:rFonts w:cs="B Nazanin" w:hint="cs"/>
                <w:b/>
                <w:bCs/>
                <w:sz w:val="24"/>
                <w:szCs w:val="24"/>
                <w:rtl/>
                <w:cs/>
              </w:rPr>
              <w:t>ماندری</w:t>
            </w:r>
          </w:p>
        </w:tc>
        <w:tc>
          <w:tcPr>
            <w:tcW w:w="1245" w:type="dxa"/>
            <w:vAlign w:val="center"/>
          </w:tcPr>
          <w:p w:rsidR="005D2CDE" w:rsidRPr="00C67F22" w:rsidRDefault="003A58E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C67F22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سونوگرافی </w:t>
            </w:r>
            <w:r w:rsidRPr="00C67F22">
              <w:rPr>
                <w:rFonts w:cs="B Nazanin" w:hint="cs"/>
                <w:b/>
                <w:bCs/>
                <w:sz w:val="24"/>
                <w:szCs w:val="24"/>
                <w:rtl/>
                <w:cs/>
              </w:rPr>
              <w:t>فیلیپس</w:t>
            </w:r>
          </w:p>
        </w:tc>
        <w:tc>
          <w:tcPr>
            <w:tcW w:w="1160" w:type="dxa"/>
            <w:vAlign w:val="center"/>
          </w:tcPr>
          <w:p w:rsidR="005D2CDE" w:rsidRPr="00C67F22" w:rsidRDefault="003A58E9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67F22">
              <w:rPr>
                <w:rFonts w:cs="B Nazanin"/>
                <w:b/>
                <w:bCs/>
                <w:sz w:val="24"/>
                <w:szCs w:val="24"/>
              </w:rPr>
              <w:t>Brain CT</w:t>
            </w:r>
          </w:p>
          <w:p w:rsidR="005D2CDE" w:rsidRPr="00C67F22" w:rsidRDefault="003A58E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C67F22">
              <w:rPr>
                <w:rFonts w:cs="B Nazanin" w:hint="cs"/>
                <w:b/>
                <w:bCs/>
                <w:sz w:val="24"/>
                <w:szCs w:val="24"/>
                <w:rtl/>
                <w:cs/>
              </w:rPr>
              <w:t>افضلی پور</w:t>
            </w:r>
          </w:p>
        </w:tc>
        <w:tc>
          <w:tcPr>
            <w:tcW w:w="1160" w:type="dxa"/>
            <w:vAlign w:val="center"/>
          </w:tcPr>
          <w:p w:rsidR="005D2CDE" w:rsidRPr="00C67F22" w:rsidRDefault="003A58E9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67F22">
              <w:rPr>
                <w:rFonts w:cs="B Nazanin"/>
                <w:b/>
                <w:bCs/>
                <w:sz w:val="24"/>
                <w:szCs w:val="24"/>
              </w:rPr>
              <w:t>Brain CT</w:t>
            </w:r>
          </w:p>
          <w:p w:rsidR="005D2CDE" w:rsidRPr="00C67F22" w:rsidRDefault="003A58E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C67F22">
              <w:rPr>
                <w:rFonts w:cs="B Nazanin" w:hint="cs"/>
                <w:b/>
                <w:bCs/>
                <w:sz w:val="24"/>
                <w:szCs w:val="24"/>
                <w:rtl/>
                <w:cs/>
              </w:rPr>
              <w:t>باهنر</w:t>
            </w:r>
          </w:p>
        </w:tc>
        <w:tc>
          <w:tcPr>
            <w:tcW w:w="1140" w:type="dxa"/>
            <w:vAlign w:val="center"/>
          </w:tcPr>
          <w:p w:rsidR="005D2CDE" w:rsidRPr="00C67F22" w:rsidRDefault="003A58E9">
            <w:pPr>
              <w:spacing w:after="0" w:line="240" w:lineRule="auto"/>
              <w:ind w:leftChars="-89" w:left="-184" w:hangingChars="5" w:hanging="12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C67F22">
              <w:rPr>
                <w:rFonts w:cs="B Nazanin" w:hint="cs"/>
                <w:b/>
                <w:bCs/>
                <w:sz w:val="24"/>
                <w:szCs w:val="24"/>
                <w:rtl/>
              </w:rPr>
              <w:t>سونوگرافی شفا</w:t>
            </w:r>
          </w:p>
        </w:tc>
        <w:tc>
          <w:tcPr>
            <w:tcW w:w="1160" w:type="dxa"/>
            <w:vAlign w:val="center"/>
          </w:tcPr>
          <w:p w:rsidR="005D2CDE" w:rsidRPr="00C67F22" w:rsidRDefault="003A58E9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67F22">
              <w:rPr>
                <w:rFonts w:cs="B Nazanin"/>
                <w:b/>
                <w:bCs/>
                <w:sz w:val="24"/>
                <w:szCs w:val="24"/>
              </w:rPr>
              <w:t>Brain CT</w:t>
            </w:r>
          </w:p>
          <w:p w:rsidR="005D2CDE" w:rsidRPr="00C67F22" w:rsidRDefault="003A58E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7F22">
              <w:rPr>
                <w:rFonts w:cs="B Nazanin" w:hint="cs"/>
                <w:b/>
                <w:bCs/>
                <w:sz w:val="24"/>
                <w:szCs w:val="24"/>
                <w:rtl/>
                <w:cs/>
              </w:rPr>
              <w:t>شفا</w:t>
            </w:r>
          </w:p>
        </w:tc>
        <w:tc>
          <w:tcPr>
            <w:tcW w:w="1308" w:type="dxa"/>
            <w:vAlign w:val="center"/>
          </w:tcPr>
          <w:p w:rsidR="005D2CDE" w:rsidRPr="00C67F22" w:rsidRDefault="003A58E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7F22">
              <w:rPr>
                <w:rFonts w:cs="B Nazanin" w:hint="cs"/>
                <w:b/>
                <w:bCs/>
                <w:sz w:val="24"/>
                <w:szCs w:val="24"/>
                <w:rtl/>
              </w:rPr>
              <w:t>سونوگرافی باهنر</w:t>
            </w:r>
          </w:p>
        </w:tc>
        <w:tc>
          <w:tcPr>
            <w:tcW w:w="1326" w:type="dxa"/>
            <w:vAlign w:val="center"/>
          </w:tcPr>
          <w:p w:rsidR="005D2CDE" w:rsidRDefault="003A58E9" w:rsidP="00C67F22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جانشین</w:t>
            </w:r>
          </w:p>
        </w:tc>
      </w:tr>
      <w:tr w:rsidR="00C67F22" w:rsidTr="00BB5A05">
        <w:trPr>
          <w:trHeight w:val="538"/>
        </w:trPr>
        <w:tc>
          <w:tcPr>
            <w:tcW w:w="1417" w:type="dxa"/>
          </w:tcPr>
          <w:p w:rsidR="005D2CDE" w:rsidRDefault="003A58E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cs/>
              </w:rPr>
              <w:t>مهر</w:t>
            </w:r>
            <w:r w:rsidR="00BB5A05">
              <w:rPr>
                <w:rFonts w:hint="cs"/>
                <w:b/>
                <w:bCs/>
                <w:sz w:val="28"/>
                <w:szCs w:val="28"/>
                <w:rtl/>
                <w:cs/>
              </w:rPr>
              <w:t>99</w:t>
            </w:r>
          </w:p>
        </w:tc>
        <w:tc>
          <w:tcPr>
            <w:tcW w:w="1271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/>
                <w:sz w:val="20"/>
                <w:szCs w:val="20"/>
                <w:rtl/>
              </w:rPr>
              <w:t>دکترکاویانی</w:t>
            </w:r>
          </w:p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دکترداجلری</w:t>
            </w:r>
          </w:p>
        </w:tc>
        <w:tc>
          <w:tcPr>
            <w:tcW w:w="1245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دکترشهریارپناه</w:t>
            </w:r>
          </w:p>
        </w:tc>
        <w:tc>
          <w:tcPr>
            <w:tcW w:w="1160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دکترمحمودی.ا</w:t>
            </w:r>
          </w:p>
        </w:tc>
        <w:tc>
          <w:tcPr>
            <w:tcW w:w="1160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دکترزمانی</w:t>
            </w:r>
          </w:p>
        </w:tc>
        <w:tc>
          <w:tcPr>
            <w:tcW w:w="1140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دکترمعروفی</w:t>
            </w:r>
          </w:p>
        </w:tc>
        <w:tc>
          <w:tcPr>
            <w:tcW w:w="1160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دکترمحمودی.م</w:t>
            </w:r>
          </w:p>
        </w:tc>
        <w:tc>
          <w:tcPr>
            <w:tcW w:w="1308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دکتربرنجی</w:t>
            </w:r>
          </w:p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دکترشاه حسینی</w:t>
            </w:r>
          </w:p>
        </w:tc>
        <w:tc>
          <w:tcPr>
            <w:tcW w:w="1326" w:type="dxa"/>
            <w:vAlign w:val="center"/>
          </w:tcPr>
          <w:p w:rsidR="005D2CDE" w:rsidRDefault="003A58E9" w:rsidP="00C67F22">
            <w:pPr>
              <w:pStyle w:val="ListParagraph"/>
              <w:spacing w:after="0" w:line="240" w:lineRule="auto"/>
              <w:ind w:left="0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سونوگرافی</w:t>
            </w:r>
            <w:r>
              <w:rPr>
                <w:rFonts w:cs="B Nazanin" w:hint="cs"/>
                <w:sz w:val="20"/>
                <w:szCs w:val="20"/>
                <w:rtl/>
                <w:cs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</w:rPr>
              <w:t>ماندری</w:t>
            </w:r>
          </w:p>
          <w:p w:rsidR="005D2CDE" w:rsidRPr="00C67F22" w:rsidRDefault="003A58E9" w:rsidP="00C67F22">
            <w:pPr>
              <w:spacing w:after="0" w:line="240" w:lineRule="auto"/>
              <w:rPr>
                <w:sz w:val="20"/>
                <w:szCs w:val="20"/>
                <w:rtl/>
              </w:rPr>
            </w:pPr>
            <w:r w:rsidRPr="00C67F22">
              <w:rPr>
                <w:rFonts w:cs="B Nazanin" w:hint="cs"/>
                <w:sz w:val="20"/>
                <w:szCs w:val="20"/>
                <w:rtl/>
              </w:rPr>
              <w:t>سونوگرافی باهنر</w:t>
            </w:r>
          </w:p>
        </w:tc>
      </w:tr>
      <w:tr w:rsidR="00C67F22" w:rsidTr="00BB5A05">
        <w:trPr>
          <w:trHeight w:val="537"/>
        </w:trPr>
        <w:tc>
          <w:tcPr>
            <w:tcW w:w="1417" w:type="dxa"/>
          </w:tcPr>
          <w:p w:rsidR="005D2CDE" w:rsidRDefault="003A58E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cs/>
              </w:rPr>
              <w:t>آبان</w:t>
            </w:r>
            <w:r w:rsidR="00BB5A05">
              <w:rPr>
                <w:rFonts w:hint="cs"/>
                <w:b/>
                <w:bCs/>
                <w:sz w:val="28"/>
                <w:szCs w:val="28"/>
                <w:rtl/>
              </w:rPr>
              <w:t>99</w:t>
            </w:r>
          </w:p>
        </w:tc>
        <w:tc>
          <w:tcPr>
            <w:tcW w:w="1271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/>
                <w:sz w:val="20"/>
                <w:szCs w:val="20"/>
                <w:rtl/>
              </w:rPr>
              <w:t>دکترمحمودی.ا</w:t>
            </w:r>
          </w:p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دکترمعروفی</w:t>
            </w:r>
          </w:p>
        </w:tc>
        <w:tc>
          <w:tcPr>
            <w:tcW w:w="1245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دکترمحمودی.م</w:t>
            </w:r>
          </w:p>
        </w:tc>
        <w:tc>
          <w:tcPr>
            <w:tcW w:w="1160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دکترکاویانی</w:t>
            </w:r>
          </w:p>
        </w:tc>
        <w:tc>
          <w:tcPr>
            <w:tcW w:w="1160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دکتربرنجی</w:t>
            </w:r>
          </w:p>
        </w:tc>
        <w:tc>
          <w:tcPr>
            <w:tcW w:w="1140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دکترشاه حسینی</w:t>
            </w:r>
          </w:p>
        </w:tc>
        <w:tc>
          <w:tcPr>
            <w:tcW w:w="1160" w:type="dxa"/>
            <w:vAlign w:val="center"/>
          </w:tcPr>
          <w:p w:rsidR="005D2CDE" w:rsidRDefault="003A58E9">
            <w:pPr>
              <w:spacing w:after="0" w:line="240" w:lineRule="auto"/>
              <w:ind w:leftChars="80" w:left="176" w:firstLineChars="7" w:firstLine="14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دکترداجلری</w:t>
            </w:r>
          </w:p>
        </w:tc>
        <w:tc>
          <w:tcPr>
            <w:tcW w:w="1308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دکترزمانی</w:t>
            </w:r>
          </w:p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دکترشهریارپناه</w:t>
            </w:r>
          </w:p>
        </w:tc>
        <w:tc>
          <w:tcPr>
            <w:tcW w:w="1326" w:type="dxa"/>
            <w:vAlign w:val="center"/>
          </w:tcPr>
          <w:p w:rsidR="005D2CDE" w:rsidRDefault="003A58E9" w:rsidP="00C67F22">
            <w:pPr>
              <w:pStyle w:val="ListParagraph"/>
              <w:spacing w:after="0" w:line="240" w:lineRule="auto"/>
              <w:ind w:left="0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سونوگرافی</w:t>
            </w:r>
            <w:r>
              <w:rPr>
                <w:rFonts w:cs="B Nazanin" w:hint="cs"/>
                <w:sz w:val="20"/>
                <w:szCs w:val="20"/>
                <w:rtl/>
                <w:cs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</w:rPr>
              <w:t>ماندری</w:t>
            </w:r>
          </w:p>
          <w:p w:rsidR="005D2CDE" w:rsidRDefault="003A58E9" w:rsidP="00C67F22">
            <w:pPr>
              <w:spacing w:after="0" w:line="240" w:lineRule="auto"/>
              <w:rPr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سونوگرافی باهنر</w:t>
            </w:r>
          </w:p>
        </w:tc>
      </w:tr>
      <w:tr w:rsidR="00C67F22" w:rsidTr="00BB5A05">
        <w:trPr>
          <w:trHeight w:val="552"/>
        </w:trPr>
        <w:tc>
          <w:tcPr>
            <w:tcW w:w="1417" w:type="dxa"/>
          </w:tcPr>
          <w:p w:rsidR="005D2CDE" w:rsidRDefault="003A58E9">
            <w:pPr>
              <w:spacing w:after="0" w:line="240" w:lineRule="auto"/>
              <w:ind w:leftChars="75" w:left="383" w:hangingChars="78" w:hanging="218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cs/>
              </w:rPr>
              <w:t>آذر</w:t>
            </w:r>
            <w:r w:rsidR="00BB5A05">
              <w:rPr>
                <w:rFonts w:hint="cs"/>
                <w:b/>
                <w:bCs/>
                <w:sz w:val="28"/>
                <w:szCs w:val="28"/>
                <w:rtl/>
              </w:rPr>
              <w:t>99</w:t>
            </w:r>
          </w:p>
        </w:tc>
        <w:tc>
          <w:tcPr>
            <w:tcW w:w="1271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/>
                <w:sz w:val="20"/>
                <w:szCs w:val="20"/>
                <w:rtl/>
              </w:rPr>
              <w:t>دکترمحمودی.م</w:t>
            </w:r>
          </w:p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دکتربرنجی</w:t>
            </w:r>
          </w:p>
        </w:tc>
        <w:tc>
          <w:tcPr>
            <w:tcW w:w="1245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دکترشاه حسینی</w:t>
            </w:r>
          </w:p>
        </w:tc>
        <w:tc>
          <w:tcPr>
            <w:tcW w:w="1160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دکترشهریارپناه</w:t>
            </w:r>
          </w:p>
        </w:tc>
        <w:tc>
          <w:tcPr>
            <w:tcW w:w="1160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دکترمعروفی</w:t>
            </w:r>
          </w:p>
        </w:tc>
        <w:tc>
          <w:tcPr>
            <w:tcW w:w="1140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دکترزمانی</w:t>
            </w:r>
          </w:p>
        </w:tc>
        <w:tc>
          <w:tcPr>
            <w:tcW w:w="1160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دکترمحمودی.ا</w:t>
            </w:r>
          </w:p>
        </w:tc>
        <w:tc>
          <w:tcPr>
            <w:tcW w:w="1308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/>
                <w:sz w:val="20"/>
                <w:szCs w:val="20"/>
                <w:rtl/>
              </w:rPr>
              <w:t>دکترکاویانی</w:t>
            </w:r>
          </w:p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دکترداجلری</w:t>
            </w:r>
          </w:p>
        </w:tc>
        <w:tc>
          <w:tcPr>
            <w:tcW w:w="1326" w:type="dxa"/>
            <w:vAlign w:val="center"/>
          </w:tcPr>
          <w:p w:rsidR="005D2CDE" w:rsidRDefault="003A58E9" w:rsidP="00C67F22">
            <w:pPr>
              <w:pStyle w:val="ListParagraph"/>
              <w:spacing w:after="0" w:line="240" w:lineRule="auto"/>
              <w:ind w:left="0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سونوگرافی ماندری</w:t>
            </w:r>
          </w:p>
          <w:p w:rsidR="005D2CDE" w:rsidRDefault="003A58E9" w:rsidP="00C67F22">
            <w:pPr>
              <w:spacing w:after="0" w:line="240" w:lineRule="auto"/>
              <w:rPr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سونوگرافی باهنر</w:t>
            </w:r>
          </w:p>
        </w:tc>
      </w:tr>
      <w:tr w:rsidR="00C67F22" w:rsidTr="00BB5A05">
        <w:trPr>
          <w:trHeight w:val="537"/>
        </w:trPr>
        <w:tc>
          <w:tcPr>
            <w:tcW w:w="1417" w:type="dxa"/>
          </w:tcPr>
          <w:p w:rsidR="005D2CDE" w:rsidRDefault="003A58E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cs/>
              </w:rPr>
              <w:t>دی</w:t>
            </w:r>
            <w:r w:rsidR="00BB5A05">
              <w:rPr>
                <w:rFonts w:hint="cs"/>
                <w:b/>
                <w:bCs/>
                <w:sz w:val="28"/>
                <w:szCs w:val="28"/>
                <w:rtl/>
              </w:rPr>
              <w:t>99</w:t>
            </w:r>
          </w:p>
        </w:tc>
        <w:tc>
          <w:tcPr>
            <w:tcW w:w="1271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دکترزمانی</w:t>
            </w:r>
          </w:p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دکترشاه حسینی</w:t>
            </w:r>
          </w:p>
        </w:tc>
        <w:tc>
          <w:tcPr>
            <w:tcW w:w="1245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دکترداجلری</w:t>
            </w:r>
          </w:p>
        </w:tc>
        <w:tc>
          <w:tcPr>
            <w:tcW w:w="1160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دکتربرنجی</w:t>
            </w:r>
          </w:p>
        </w:tc>
        <w:tc>
          <w:tcPr>
            <w:tcW w:w="1160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دکترمحمودی.ا</w:t>
            </w:r>
          </w:p>
        </w:tc>
        <w:tc>
          <w:tcPr>
            <w:tcW w:w="1140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دکترکاویانی</w:t>
            </w:r>
          </w:p>
        </w:tc>
        <w:tc>
          <w:tcPr>
            <w:tcW w:w="1160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دکترشهریارپناه</w:t>
            </w:r>
          </w:p>
        </w:tc>
        <w:tc>
          <w:tcPr>
            <w:tcW w:w="1308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/>
                <w:sz w:val="20"/>
                <w:szCs w:val="20"/>
                <w:rtl/>
              </w:rPr>
              <w:t>دکترمعروفی</w:t>
            </w:r>
          </w:p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دکترمحمودی.م</w:t>
            </w:r>
          </w:p>
        </w:tc>
        <w:tc>
          <w:tcPr>
            <w:tcW w:w="1326" w:type="dxa"/>
            <w:vAlign w:val="center"/>
          </w:tcPr>
          <w:p w:rsidR="005D2CDE" w:rsidRDefault="003A58E9" w:rsidP="00C67F22">
            <w:pPr>
              <w:pStyle w:val="ListParagraph"/>
              <w:spacing w:after="0" w:line="240" w:lineRule="auto"/>
              <w:ind w:left="0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سونوگرافی ماندری</w:t>
            </w:r>
          </w:p>
          <w:p w:rsidR="005D2CDE" w:rsidRDefault="003A58E9" w:rsidP="00C67F22">
            <w:pPr>
              <w:spacing w:after="0" w:line="240" w:lineRule="auto"/>
              <w:rPr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سونوگرافی باهنر</w:t>
            </w:r>
          </w:p>
        </w:tc>
      </w:tr>
      <w:tr w:rsidR="00C67F22" w:rsidTr="00BB5A05">
        <w:trPr>
          <w:trHeight w:val="537"/>
        </w:trPr>
        <w:tc>
          <w:tcPr>
            <w:tcW w:w="1417" w:type="dxa"/>
          </w:tcPr>
          <w:p w:rsidR="005D2CDE" w:rsidRDefault="003A58E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cs/>
              </w:rPr>
              <w:t>بهمن</w:t>
            </w:r>
            <w:r w:rsidR="00BB5A05">
              <w:rPr>
                <w:rFonts w:hint="cs"/>
                <w:b/>
                <w:bCs/>
                <w:sz w:val="28"/>
                <w:szCs w:val="28"/>
                <w:rtl/>
                <w:cs/>
              </w:rPr>
              <w:t>99</w:t>
            </w:r>
          </w:p>
        </w:tc>
        <w:tc>
          <w:tcPr>
            <w:tcW w:w="1271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دکترشهریارپناه</w:t>
            </w:r>
          </w:p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دکترمحمودی.م</w:t>
            </w:r>
          </w:p>
        </w:tc>
        <w:tc>
          <w:tcPr>
            <w:tcW w:w="1245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دکترزمانی</w:t>
            </w:r>
          </w:p>
        </w:tc>
        <w:tc>
          <w:tcPr>
            <w:tcW w:w="1160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دکترشاه حسینی</w:t>
            </w:r>
          </w:p>
        </w:tc>
        <w:tc>
          <w:tcPr>
            <w:tcW w:w="1160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دکترکاویانی</w:t>
            </w:r>
          </w:p>
        </w:tc>
        <w:tc>
          <w:tcPr>
            <w:tcW w:w="1140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دکترداجلری</w:t>
            </w:r>
          </w:p>
        </w:tc>
        <w:tc>
          <w:tcPr>
            <w:tcW w:w="1160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دکترمعروفی</w:t>
            </w:r>
          </w:p>
        </w:tc>
        <w:tc>
          <w:tcPr>
            <w:tcW w:w="1308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/>
                <w:sz w:val="20"/>
                <w:szCs w:val="20"/>
                <w:rtl/>
              </w:rPr>
              <w:t>دکترمحمودی.ا</w:t>
            </w:r>
          </w:p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دکتربرنجی</w:t>
            </w:r>
          </w:p>
        </w:tc>
        <w:tc>
          <w:tcPr>
            <w:tcW w:w="1326" w:type="dxa"/>
            <w:vAlign w:val="center"/>
          </w:tcPr>
          <w:p w:rsidR="005D2CDE" w:rsidRDefault="003A58E9" w:rsidP="00C67F22">
            <w:pPr>
              <w:pStyle w:val="ListParagraph"/>
              <w:spacing w:after="0" w:line="240" w:lineRule="auto"/>
              <w:ind w:left="0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سونوگرافی ماندری</w:t>
            </w:r>
          </w:p>
          <w:p w:rsidR="005D2CDE" w:rsidRDefault="003A58E9" w:rsidP="00C67F22">
            <w:pPr>
              <w:spacing w:after="0" w:line="240" w:lineRule="auto"/>
              <w:rPr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سونوگرافی باهنر</w:t>
            </w:r>
          </w:p>
        </w:tc>
      </w:tr>
      <w:tr w:rsidR="00C67F22" w:rsidTr="00BB5A05">
        <w:trPr>
          <w:trHeight w:val="537"/>
        </w:trPr>
        <w:tc>
          <w:tcPr>
            <w:tcW w:w="1417" w:type="dxa"/>
          </w:tcPr>
          <w:p w:rsidR="005D2CDE" w:rsidRDefault="003A58E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cs/>
              </w:rPr>
              <w:t>اسفند</w:t>
            </w:r>
            <w:r w:rsidR="00BB5A05">
              <w:rPr>
                <w:rFonts w:hint="cs"/>
                <w:b/>
                <w:bCs/>
                <w:sz w:val="28"/>
                <w:szCs w:val="28"/>
                <w:rtl/>
                <w:cs/>
              </w:rPr>
              <w:t>99</w:t>
            </w:r>
          </w:p>
        </w:tc>
        <w:tc>
          <w:tcPr>
            <w:tcW w:w="1271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دکترداجلری</w:t>
            </w:r>
          </w:p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دکترمحمودی.ا</w:t>
            </w:r>
          </w:p>
        </w:tc>
        <w:tc>
          <w:tcPr>
            <w:tcW w:w="1245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دکترمعروفی</w:t>
            </w:r>
          </w:p>
        </w:tc>
        <w:tc>
          <w:tcPr>
            <w:tcW w:w="1160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دکترزمانی</w:t>
            </w:r>
          </w:p>
        </w:tc>
        <w:tc>
          <w:tcPr>
            <w:tcW w:w="1160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دکترشهریارپناه</w:t>
            </w:r>
          </w:p>
        </w:tc>
        <w:tc>
          <w:tcPr>
            <w:tcW w:w="1140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دکتربرنجی</w:t>
            </w:r>
          </w:p>
        </w:tc>
        <w:tc>
          <w:tcPr>
            <w:tcW w:w="1160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دکترشاه حسینی</w:t>
            </w:r>
          </w:p>
        </w:tc>
        <w:tc>
          <w:tcPr>
            <w:tcW w:w="1308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/>
                <w:sz w:val="20"/>
                <w:szCs w:val="20"/>
                <w:rtl/>
              </w:rPr>
              <w:t>دکترکاویانی</w:t>
            </w:r>
          </w:p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دکترمحمودی.م</w:t>
            </w:r>
          </w:p>
        </w:tc>
        <w:tc>
          <w:tcPr>
            <w:tcW w:w="1326" w:type="dxa"/>
            <w:vAlign w:val="center"/>
          </w:tcPr>
          <w:p w:rsidR="005D2CDE" w:rsidRDefault="003A58E9" w:rsidP="00C67F22">
            <w:pPr>
              <w:pStyle w:val="ListParagraph"/>
              <w:spacing w:after="0" w:line="240" w:lineRule="auto"/>
              <w:ind w:left="0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سونوگرافی ماندری</w:t>
            </w:r>
          </w:p>
          <w:p w:rsidR="005D2CDE" w:rsidRDefault="003A58E9" w:rsidP="00C67F22">
            <w:pPr>
              <w:spacing w:after="0" w:line="240" w:lineRule="auto"/>
              <w:rPr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سونوگرافی باهنر</w:t>
            </w:r>
          </w:p>
        </w:tc>
      </w:tr>
      <w:tr w:rsidR="00C67F22" w:rsidTr="00BB5A05">
        <w:trPr>
          <w:trHeight w:val="537"/>
        </w:trPr>
        <w:tc>
          <w:tcPr>
            <w:tcW w:w="1417" w:type="dxa"/>
          </w:tcPr>
          <w:p w:rsidR="005D2CDE" w:rsidRDefault="003A58E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cs/>
              </w:rPr>
              <w:t>فروردین</w:t>
            </w:r>
            <w:r w:rsidR="00BB5A05">
              <w:rPr>
                <w:rFonts w:hint="cs"/>
                <w:b/>
                <w:bCs/>
                <w:sz w:val="28"/>
                <w:szCs w:val="28"/>
                <w:rtl/>
                <w:cs/>
              </w:rPr>
              <w:t>1400</w:t>
            </w:r>
          </w:p>
        </w:tc>
        <w:tc>
          <w:tcPr>
            <w:tcW w:w="1271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/>
                <w:sz w:val="20"/>
                <w:szCs w:val="20"/>
                <w:rtl/>
              </w:rPr>
              <w:t>دکترمعروفی</w:t>
            </w:r>
          </w:p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دکترکاویانی</w:t>
            </w:r>
          </w:p>
        </w:tc>
        <w:tc>
          <w:tcPr>
            <w:tcW w:w="1245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دکترمحمودی.ا</w:t>
            </w:r>
          </w:p>
        </w:tc>
        <w:tc>
          <w:tcPr>
            <w:tcW w:w="1160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دکترداجلری</w:t>
            </w:r>
          </w:p>
        </w:tc>
        <w:tc>
          <w:tcPr>
            <w:tcW w:w="1160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دکترمحمودی.م</w:t>
            </w:r>
          </w:p>
        </w:tc>
        <w:tc>
          <w:tcPr>
            <w:tcW w:w="1140" w:type="dxa"/>
            <w:vAlign w:val="center"/>
          </w:tcPr>
          <w:p w:rsidR="005D2CDE" w:rsidRDefault="003A58E9">
            <w:pPr>
              <w:spacing w:after="0" w:line="240" w:lineRule="auto"/>
              <w:ind w:leftChars="-89" w:left="-196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  <w:cs/>
              </w:rPr>
              <w:t xml:space="preserve">  د</w:t>
            </w:r>
            <w:r>
              <w:rPr>
                <w:rFonts w:cs="B Nazanin"/>
                <w:sz w:val="20"/>
                <w:szCs w:val="20"/>
                <w:rtl/>
              </w:rPr>
              <w:t>کترشهریارپناه</w:t>
            </w:r>
          </w:p>
        </w:tc>
        <w:tc>
          <w:tcPr>
            <w:tcW w:w="1160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دکتربرنجی</w:t>
            </w:r>
          </w:p>
        </w:tc>
        <w:tc>
          <w:tcPr>
            <w:tcW w:w="1308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دکترزمانی</w:t>
            </w:r>
          </w:p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دکترشاه حسینی</w:t>
            </w:r>
          </w:p>
        </w:tc>
        <w:tc>
          <w:tcPr>
            <w:tcW w:w="1326" w:type="dxa"/>
            <w:vAlign w:val="center"/>
          </w:tcPr>
          <w:p w:rsidR="005D2CDE" w:rsidRDefault="003A58E9" w:rsidP="00C67F22">
            <w:pPr>
              <w:pStyle w:val="ListParagraph"/>
              <w:spacing w:after="0" w:line="240" w:lineRule="auto"/>
              <w:ind w:left="0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سونوگرافی ماندری</w:t>
            </w:r>
          </w:p>
          <w:p w:rsidR="005D2CDE" w:rsidRDefault="003A58E9" w:rsidP="00C67F22">
            <w:pPr>
              <w:spacing w:after="0" w:line="240" w:lineRule="auto"/>
              <w:rPr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سونوگرافی باهنر</w:t>
            </w:r>
          </w:p>
        </w:tc>
      </w:tr>
      <w:tr w:rsidR="00C67F22" w:rsidTr="00BB5A05">
        <w:trPr>
          <w:trHeight w:val="537"/>
        </w:trPr>
        <w:tc>
          <w:tcPr>
            <w:tcW w:w="1417" w:type="dxa"/>
          </w:tcPr>
          <w:p w:rsidR="005D2CDE" w:rsidRDefault="003A58E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cs/>
              </w:rPr>
              <w:t>اردیبهشت</w:t>
            </w:r>
            <w:r w:rsidR="00BB5A05">
              <w:rPr>
                <w:rFonts w:hint="cs"/>
                <w:b/>
                <w:bCs/>
                <w:sz w:val="28"/>
                <w:szCs w:val="28"/>
                <w:rtl/>
                <w:cs/>
              </w:rPr>
              <w:t>1400</w:t>
            </w:r>
          </w:p>
        </w:tc>
        <w:tc>
          <w:tcPr>
            <w:tcW w:w="1271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دکترشهریارپناه</w:t>
            </w:r>
          </w:p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دکتربرنجی</w:t>
            </w:r>
          </w:p>
        </w:tc>
        <w:tc>
          <w:tcPr>
            <w:tcW w:w="1245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دکترکاویانی</w:t>
            </w:r>
          </w:p>
        </w:tc>
        <w:tc>
          <w:tcPr>
            <w:tcW w:w="1160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دکترمحمودی.م</w:t>
            </w:r>
          </w:p>
        </w:tc>
        <w:tc>
          <w:tcPr>
            <w:tcW w:w="1160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دکترشاه حسینی</w:t>
            </w:r>
          </w:p>
        </w:tc>
        <w:tc>
          <w:tcPr>
            <w:tcW w:w="1140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دکترمحمودی.ا</w:t>
            </w:r>
          </w:p>
        </w:tc>
        <w:tc>
          <w:tcPr>
            <w:tcW w:w="1160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دکترزمانی</w:t>
            </w:r>
          </w:p>
        </w:tc>
        <w:tc>
          <w:tcPr>
            <w:tcW w:w="1308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دکترداجلری</w:t>
            </w:r>
          </w:p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دکترمعروفی</w:t>
            </w:r>
          </w:p>
        </w:tc>
        <w:tc>
          <w:tcPr>
            <w:tcW w:w="1326" w:type="dxa"/>
            <w:vAlign w:val="center"/>
          </w:tcPr>
          <w:p w:rsidR="005D2CDE" w:rsidRDefault="003A58E9" w:rsidP="00C67F22">
            <w:pPr>
              <w:pStyle w:val="ListParagraph"/>
              <w:spacing w:after="0" w:line="240" w:lineRule="auto"/>
              <w:ind w:left="0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سونوگرافی ماندری</w:t>
            </w:r>
          </w:p>
          <w:p w:rsidR="005D2CDE" w:rsidRDefault="003A58E9" w:rsidP="00C67F22">
            <w:pPr>
              <w:spacing w:after="0" w:line="240" w:lineRule="auto"/>
              <w:rPr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سونوگرافی باهنر</w:t>
            </w:r>
          </w:p>
        </w:tc>
      </w:tr>
      <w:tr w:rsidR="00C67F22" w:rsidTr="00BB5A05">
        <w:trPr>
          <w:trHeight w:val="537"/>
        </w:trPr>
        <w:tc>
          <w:tcPr>
            <w:tcW w:w="1417" w:type="dxa"/>
          </w:tcPr>
          <w:p w:rsidR="005D2CDE" w:rsidRDefault="003A58E9" w:rsidP="00BB5A05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cs/>
              </w:rPr>
              <w:lastRenderedPageBreak/>
              <w:t>خرداد</w:t>
            </w:r>
            <w:r w:rsidR="00BB5A05">
              <w:rPr>
                <w:rFonts w:hint="cs"/>
                <w:b/>
                <w:bCs/>
                <w:sz w:val="28"/>
                <w:szCs w:val="28"/>
                <w:rtl/>
                <w:cs/>
              </w:rPr>
              <w:t xml:space="preserve">1400  </w:t>
            </w:r>
          </w:p>
        </w:tc>
        <w:tc>
          <w:tcPr>
            <w:tcW w:w="1271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دکترزمانی</w:t>
            </w:r>
          </w:p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دکترشاه حسینی</w:t>
            </w:r>
          </w:p>
        </w:tc>
        <w:tc>
          <w:tcPr>
            <w:tcW w:w="1245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دکتربرنجی</w:t>
            </w:r>
          </w:p>
        </w:tc>
        <w:tc>
          <w:tcPr>
            <w:tcW w:w="1160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دکترمعروفی</w:t>
            </w:r>
          </w:p>
        </w:tc>
        <w:tc>
          <w:tcPr>
            <w:tcW w:w="1160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دکترداجلری</w:t>
            </w:r>
          </w:p>
        </w:tc>
        <w:tc>
          <w:tcPr>
            <w:tcW w:w="1140" w:type="dxa"/>
            <w:vAlign w:val="center"/>
          </w:tcPr>
          <w:p w:rsidR="005D2CDE" w:rsidRDefault="003A58E9">
            <w:pPr>
              <w:spacing w:after="0" w:line="240" w:lineRule="auto"/>
              <w:ind w:leftChars="-89" w:left="-176" w:hangingChars="10" w:hanging="20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دکترمحمودی.م</w:t>
            </w:r>
          </w:p>
        </w:tc>
        <w:tc>
          <w:tcPr>
            <w:tcW w:w="1160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دکترکاویانی</w:t>
            </w:r>
          </w:p>
        </w:tc>
        <w:tc>
          <w:tcPr>
            <w:tcW w:w="1308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/>
                <w:sz w:val="20"/>
                <w:szCs w:val="20"/>
                <w:rtl/>
              </w:rPr>
              <w:t>دکترمحمودی.ا</w:t>
            </w:r>
            <w:r>
              <w:rPr>
                <w:rStyle w:val="FootnoteReference"/>
                <w:rFonts w:cs="B Nazanin"/>
                <w:sz w:val="20"/>
                <w:szCs w:val="20"/>
              </w:rPr>
              <w:footnoteReference w:id="1"/>
            </w:r>
          </w:p>
          <w:p w:rsidR="005D2CDE" w:rsidRDefault="003A58E9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  <w:rtl/>
              </w:rPr>
              <w:t>دکترشهریارپناه</w:t>
            </w:r>
          </w:p>
        </w:tc>
        <w:tc>
          <w:tcPr>
            <w:tcW w:w="1326" w:type="dxa"/>
          </w:tcPr>
          <w:p w:rsidR="005D2CDE" w:rsidRDefault="003A58E9" w:rsidP="00C67F22">
            <w:pPr>
              <w:pStyle w:val="ListParagraph"/>
              <w:spacing w:after="0" w:line="240" w:lineRule="auto"/>
              <w:ind w:left="0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سونوگرافی ماندری</w:t>
            </w:r>
          </w:p>
          <w:p w:rsidR="005D2CDE" w:rsidRDefault="003A58E9" w:rsidP="00C67F22">
            <w:pPr>
              <w:pStyle w:val="ListParagraph"/>
              <w:spacing w:after="0" w:line="240" w:lineRule="auto"/>
              <w:ind w:left="0"/>
              <w:rPr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سونوگرافی باهنر</w:t>
            </w:r>
          </w:p>
        </w:tc>
      </w:tr>
    </w:tbl>
    <w:p w:rsidR="005D2CDE" w:rsidRDefault="005D2CDE">
      <w:pPr>
        <w:rPr>
          <w:sz w:val="18"/>
          <w:szCs w:val="18"/>
        </w:rPr>
      </w:pPr>
    </w:p>
    <w:p w:rsidR="005D2CDE" w:rsidRDefault="005D2CDE">
      <w:pPr>
        <w:rPr>
          <w:sz w:val="18"/>
          <w:szCs w:val="18"/>
        </w:rPr>
      </w:pPr>
    </w:p>
    <w:p w:rsidR="005D2CDE" w:rsidRPr="00C67F22" w:rsidRDefault="003A58E9" w:rsidP="00D01A84">
      <w:pPr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rtl/>
        </w:rPr>
        <w:t xml:space="preserve">روتیشن دستیاران سال دوم گروه رادیولوژی </w:t>
      </w:r>
      <w:r w:rsidR="00BB5A05">
        <w:rPr>
          <w:rFonts w:hint="cs"/>
          <w:b/>
          <w:bCs/>
          <w:sz w:val="36"/>
          <w:szCs w:val="36"/>
          <w:rtl/>
        </w:rPr>
        <w:t>از</w:t>
      </w:r>
      <w:r>
        <w:rPr>
          <w:rFonts w:hint="cs"/>
          <w:b/>
          <w:bCs/>
          <w:sz w:val="36"/>
          <w:szCs w:val="36"/>
          <w:rtl/>
        </w:rPr>
        <w:t xml:space="preserve">شش ماهه </w:t>
      </w:r>
      <w:r>
        <w:rPr>
          <w:rFonts w:hint="cs"/>
          <w:b/>
          <w:bCs/>
          <w:sz w:val="36"/>
          <w:szCs w:val="36"/>
          <w:rtl/>
          <w:cs/>
        </w:rPr>
        <w:t xml:space="preserve">دوم </w:t>
      </w:r>
      <w:r>
        <w:rPr>
          <w:rFonts w:hint="cs"/>
          <w:b/>
          <w:bCs/>
          <w:sz w:val="36"/>
          <w:szCs w:val="36"/>
          <w:rtl/>
        </w:rPr>
        <w:t>سال99</w:t>
      </w:r>
    </w:p>
    <w:p w:rsidR="005D2CDE" w:rsidRDefault="005D2CDE">
      <w:pPr>
        <w:rPr>
          <w:sz w:val="18"/>
          <w:szCs w:val="18"/>
        </w:rPr>
      </w:pPr>
    </w:p>
    <w:tbl>
      <w:tblPr>
        <w:tblStyle w:val="TableGrid"/>
        <w:bidiVisual/>
        <w:tblW w:w="12170" w:type="dxa"/>
        <w:tblInd w:w="-12" w:type="dxa"/>
        <w:tblLook w:val="04A0" w:firstRow="1" w:lastRow="0" w:firstColumn="1" w:lastColumn="0" w:noHBand="0" w:noVBand="1"/>
      </w:tblPr>
      <w:tblGrid>
        <w:gridCol w:w="1096"/>
        <w:gridCol w:w="1115"/>
        <w:gridCol w:w="1132"/>
        <w:gridCol w:w="1200"/>
        <w:gridCol w:w="1303"/>
        <w:gridCol w:w="1221"/>
        <w:gridCol w:w="1276"/>
        <w:gridCol w:w="1256"/>
        <w:gridCol w:w="1482"/>
        <w:gridCol w:w="1089"/>
      </w:tblGrid>
      <w:tr w:rsidR="00D01A84" w:rsidTr="00D01A84">
        <w:tc>
          <w:tcPr>
            <w:tcW w:w="559" w:type="dxa"/>
          </w:tcPr>
          <w:p w:rsidR="005D2CDE" w:rsidRDefault="003A58E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cs/>
              </w:rPr>
              <w:t>ماه</w:t>
            </w:r>
          </w:p>
        </w:tc>
        <w:tc>
          <w:tcPr>
            <w:tcW w:w="1130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سونوگرافی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cs/>
              </w:rPr>
              <w:t>ماندری</w:t>
            </w:r>
          </w:p>
        </w:tc>
        <w:tc>
          <w:tcPr>
            <w:tcW w:w="1186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سونوگرافی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cs/>
              </w:rPr>
              <w:t>فیلیپس</w:t>
            </w:r>
          </w:p>
        </w:tc>
        <w:tc>
          <w:tcPr>
            <w:tcW w:w="1200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Brain CT</w:t>
            </w:r>
          </w:p>
          <w:p w:rsidR="005D2CDE" w:rsidRDefault="003A58E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cs/>
              </w:rPr>
              <w:t>افضلی پور</w:t>
            </w:r>
          </w:p>
        </w:tc>
        <w:tc>
          <w:tcPr>
            <w:tcW w:w="1370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OBSERVER CT</w:t>
            </w:r>
          </w:p>
          <w:p w:rsidR="005D2CDE" w:rsidRDefault="003A58E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cs/>
              </w:rPr>
              <w:t>افضلی پور</w:t>
            </w:r>
          </w:p>
        </w:tc>
        <w:tc>
          <w:tcPr>
            <w:tcW w:w="1223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Brain CT</w:t>
            </w:r>
            <w:r>
              <w:rPr>
                <w:rFonts w:hint="cs"/>
                <w:b/>
                <w:bCs/>
                <w:sz w:val="24"/>
                <w:szCs w:val="24"/>
                <w:rtl/>
                <w:cs/>
              </w:rPr>
              <w:t xml:space="preserve">  باهنر</w:t>
            </w:r>
          </w:p>
        </w:tc>
        <w:tc>
          <w:tcPr>
            <w:tcW w:w="1283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OBSERVER CT</w:t>
            </w:r>
          </w:p>
          <w:p w:rsidR="005D2CDE" w:rsidRDefault="003A58E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cs/>
              </w:rPr>
              <w:t>افضلی پور</w:t>
            </w:r>
          </w:p>
        </w:tc>
        <w:tc>
          <w:tcPr>
            <w:tcW w:w="1257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 xml:space="preserve">Brain CT </w:t>
            </w:r>
          </w:p>
          <w:p w:rsidR="005D2CDE" w:rsidRDefault="003A58E9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cs/>
              </w:rPr>
              <w:t>شفا</w:t>
            </w:r>
          </w:p>
        </w:tc>
        <w:tc>
          <w:tcPr>
            <w:tcW w:w="1483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cs/>
              </w:rPr>
              <w:t>سونوگرافی باهنر</w:t>
            </w:r>
          </w:p>
        </w:tc>
        <w:tc>
          <w:tcPr>
            <w:tcW w:w="1479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cs/>
              </w:rPr>
              <w:t>جانشین</w:t>
            </w:r>
          </w:p>
        </w:tc>
      </w:tr>
      <w:tr w:rsidR="00D01A84" w:rsidTr="00D01A84">
        <w:tc>
          <w:tcPr>
            <w:tcW w:w="559" w:type="dxa"/>
          </w:tcPr>
          <w:p w:rsidR="005D2CDE" w:rsidRDefault="003A58E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  <w:cs/>
              </w:rPr>
              <w:t>تیر</w:t>
            </w:r>
            <w:r w:rsidR="00BB5A05">
              <w:rPr>
                <w:rFonts w:hint="cs"/>
                <w:b/>
                <w:bCs/>
                <w:rtl/>
                <w:cs/>
              </w:rPr>
              <w:t>1400</w:t>
            </w:r>
          </w:p>
        </w:tc>
        <w:tc>
          <w:tcPr>
            <w:tcW w:w="1130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rFonts w:cs="B Nazanin"/>
              </w:rPr>
            </w:pPr>
            <w:r>
              <w:rPr>
                <w:rFonts w:cs="B Nazanin"/>
                <w:rtl/>
              </w:rPr>
              <w:t>دکترشاه حسینی</w:t>
            </w:r>
          </w:p>
          <w:p w:rsidR="005D2CDE" w:rsidRDefault="003A58E9">
            <w:pPr>
              <w:spacing w:after="0" w:line="240" w:lineRule="auto"/>
              <w:jc w:val="center"/>
            </w:pPr>
            <w:r>
              <w:rPr>
                <w:rFonts w:cs="B Nazanin"/>
                <w:rtl/>
              </w:rPr>
              <w:t>دکتربرنجی</w:t>
            </w:r>
          </w:p>
        </w:tc>
        <w:tc>
          <w:tcPr>
            <w:tcW w:w="1186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t>دکترداجلری</w:t>
            </w:r>
          </w:p>
          <w:p w:rsidR="005D2CDE" w:rsidRDefault="003A58E9">
            <w:pPr>
              <w:spacing w:after="0" w:line="240" w:lineRule="auto"/>
              <w:jc w:val="center"/>
            </w:pPr>
            <w:r>
              <w:rPr>
                <w:rFonts w:cs="B Nazanin"/>
                <w:rtl/>
              </w:rPr>
              <w:t>دکترکاویانی</w:t>
            </w:r>
          </w:p>
        </w:tc>
        <w:tc>
          <w:tcPr>
            <w:tcW w:w="1200" w:type="dxa"/>
            <w:vAlign w:val="center"/>
          </w:tcPr>
          <w:p w:rsidR="005D2CDE" w:rsidRDefault="003A58E9">
            <w:pPr>
              <w:spacing w:after="0" w:line="240" w:lineRule="auto"/>
              <w:jc w:val="center"/>
            </w:pPr>
            <w:r>
              <w:rPr>
                <w:rFonts w:cs="B Nazanin"/>
                <w:rtl/>
              </w:rPr>
              <w:t>دکترمحمودی.ا</w:t>
            </w:r>
          </w:p>
        </w:tc>
        <w:tc>
          <w:tcPr>
            <w:tcW w:w="1370" w:type="dxa"/>
          </w:tcPr>
          <w:p w:rsidR="005D2CDE" w:rsidRDefault="003A58E9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t>دکتر</w:t>
            </w:r>
            <w:r>
              <w:rPr>
                <w:rFonts w:cs="B Nazanin" w:hint="cs"/>
                <w:rtl/>
                <w:cs/>
              </w:rPr>
              <w:t>کاویانی</w:t>
            </w:r>
          </w:p>
          <w:p w:rsidR="005D2CDE" w:rsidRDefault="003A58E9">
            <w:pPr>
              <w:spacing w:after="0" w:line="240" w:lineRule="auto"/>
              <w:jc w:val="center"/>
              <w:rPr>
                <w:rFonts w:cs="B Nazanin"/>
              </w:rPr>
            </w:pPr>
            <w:r>
              <w:rPr>
                <w:rFonts w:cs="B Nazanin"/>
                <w:rtl/>
              </w:rPr>
              <w:t>دکتر</w:t>
            </w:r>
            <w:r>
              <w:rPr>
                <w:rFonts w:cs="B Nazanin" w:hint="cs"/>
                <w:rtl/>
                <w:cs/>
              </w:rPr>
              <w:t>داجلری</w:t>
            </w:r>
          </w:p>
        </w:tc>
        <w:tc>
          <w:tcPr>
            <w:tcW w:w="1223" w:type="dxa"/>
            <w:vAlign w:val="center"/>
          </w:tcPr>
          <w:p w:rsidR="005D2CDE" w:rsidRDefault="003A58E9">
            <w:pPr>
              <w:spacing w:after="0" w:line="240" w:lineRule="auto"/>
              <w:jc w:val="center"/>
            </w:pPr>
            <w:r>
              <w:rPr>
                <w:rFonts w:cs="B Nazanin"/>
                <w:rtl/>
              </w:rPr>
              <w:t>دکترمعروفی</w:t>
            </w:r>
          </w:p>
        </w:tc>
        <w:tc>
          <w:tcPr>
            <w:tcW w:w="1283" w:type="dxa"/>
          </w:tcPr>
          <w:p w:rsidR="005D2CDE" w:rsidRDefault="003A58E9">
            <w:pPr>
              <w:spacing w:after="0" w:line="240" w:lineRule="auto"/>
              <w:rPr>
                <w:rtl/>
                <w:cs/>
              </w:rPr>
            </w:pPr>
            <w:r>
              <w:rPr>
                <w:rFonts w:hint="cs"/>
                <w:rtl/>
                <w:cs/>
              </w:rPr>
              <w:t>دکترزمانی</w:t>
            </w:r>
          </w:p>
          <w:p w:rsidR="005D2CDE" w:rsidRDefault="003A58E9">
            <w:pPr>
              <w:tabs>
                <w:tab w:val="right" w:pos="1100"/>
              </w:tabs>
              <w:spacing w:after="0" w:line="240" w:lineRule="auto"/>
              <w:ind w:leftChars="-55" w:left="-121"/>
            </w:pPr>
            <w:r>
              <w:rPr>
                <w:rFonts w:hint="cs"/>
                <w:rtl/>
                <w:cs/>
              </w:rPr>
              <w:t>دکترشهریارپناه</w:t>
            </w:r>
          </w:p>
        </w:tc>
        <w:tc>
          <w:tcPr>
            <w:tcW w:w="1257" w:type="dxa"/>
            <w:vAlign w:val="center"/>
          </w:tcPr>
          <w:p w:rsidR="005D2CDE" w:rsidRDefault="003A58E9">
            <w:pPr>
              <w:spacing w:after="0" w:line="240" w:lineRule="auto"/>
              <w:jc w:val="center"/>
            </w:pPr>
            <w:r>
              <w:rPr>
                <w:rFonts w:cs="B Nazanin"/>
                <w:rtl/>
              </w:rPr>
              <w:t>دکترمحمودی.م</w:t>
            </w:r>
          </w:p>
        </w:tc>
        <w:tc>
          <w:tcPr>
            <w:tcW w:w="1483" w:type="dxa"/>
          </w:tcPr>
          <w:p w:rsidR="005D2CDE" w:rsidRDefault="003A58E9">
            <w:pPr>
              <w:spacing w:after="0" w:line="240" w:lineRule="auto"/>
              <w:rPr>
                <w:rtl/>
                <w:cs/>
              </w:rPr>
            </w:pPr>
            <w:r>
              <w:rPr>
                <w:rFonts w:hint="cs"/>
                <w:rtl/>
                <w:cs/>
              </w:rPr>
              <w:t>دکترزمانی</w:t>
            </w:r>
          </w:p>
          <w:p w:rsidR="005D2CDE" w:rsidRDefault="003A58E9">
            <w:pPr>
              <w:spacing w:after="0" w:line="240" w:lineRule="auto"/>
              <w:rPr>
                <w:rtl/>
                <w:cs/>
              </w:rPr>
            </w:pPr>
            <w:r>
              <w:rPr>
                <w:rFonts w:hint="cs"/>
                <w:rtl/>
                <w:cs/>
              </w:rPr>
              <w:t>دکترشهریارپناه</w:t>
            </w:r>
          </w:p>
        </w:tc>
        <w:tc>
          <w:tcPr>
            <w:tcW w:w="1479" w:type="dxa"/>
            <w:vAlign w:val="center"/>
          </w:tcPr>
          <w:p w:rsidR="005D2CDE" w:rsidRDefault="003A58E9">
            <w:pPr>
              <w:pStyle w:val="ListParagraph"/>
              <w:spacing w:after="0" w:line="240" w:lineRule="auto"/>
              <w:ind w:left="0"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سونوگرافی ماندری</w:t>
            </w:r>
          </w:p>
          <w:p w:rsidR="005D2CDE" w:rsidRDefault="003A58E9">
            <w:pPr>
              <w:spacing w:after="0" w:line="240" w:lineRule="auto"/>
              <w:jc w:val="center"/>
            </w:pPr>
            <w:r>
              <w:rPr>
                <w:rFonts w:cs="B Nazanin" w:hint="cs"/>
                <w:rtl/>
              </w:rPr>
              <w:t>سونوگرافی باهن</w:t>
            </w:r>
            <w:r>
              <w:rPr>
                <w:rFonts w:cs="B Nazanin" w:hint="cs"/>
                <w:rtl/>
                <w:cs/>
              </w:rPr>
              <w:t>ر</w:t>
            </w:r>
          </w:p>
        </w:tc>
      </w:tr>
      <w:tr w:rsidR="00D01A84" w:rsidTr="00D01A84">
        <w:tc>
          <w:tcPr>
            <w:tcW w:w="559" w:type="dxa"/>
          </w:tcPr>
          <w:p w:rsidR="005D2CDE" w:rsidRDefault="003A58E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  <w:cs/>
              </w:rPr>
              <w:t>مرداد</w:t>
            </w:r>
            <w:r w:rsidR="00BB5A05">
              <w:rPr>
                <w:rFonts w:hint="cs"/>
                <w:b/>
                <w:bCs/>
                <w:rtl/>
                <w:cs/>
              </w:rPr>
              <w:t>1400</w:t>
            </w:r>
          </w:p>
        </w:tc>
        <w:tc>
          <w:tcPr>
            <w:tcW w:w="1130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rFonts w:cs="B Nazanin"/>
              </w:rPr>
            </w:pPr>
            <w:r>
              <w:rPr>
                <w:rFonts w:cs="B Nazanin"/>
                <w:rtl/>
              </w:rPr>
              <w:t>دکترکاویانی</w:t>
            </w:r>
          </w:p>
          <w:p w:rsidR="005D2CDE" w:rsidRDefault="003A58E9">
            <w:pPr>
              <w:spacing w:after="0" w:line="240" w:lineRule="auto"/>
              <w:jc w:val="center"/>
            </w:pPr>
            <w:r>
              <w:rPr>
                <w:rFonts w:cs="B Nazanin"/>
                <w:rtl/>
              </w:rPr>
              <w:t>دکترداجلری</w:t>
            </w:r>
          </w:p>
        </w:tc>
        <w:tc>
          <w:tcPr>
            <w:tcW w:w="1186" w:type="dxa"/>
            <w:vAlign w:val="center"/>
          </w:tcPr>
          <w:p w:rsidR="005D2CDE" w:rsidRDefault="003A58E9">
            <w:pPr>
              <w:spacing w:after="0" w:line="240" w:lineRule="auto"/>
              <w:jc w:val="center"/>
              <w:rPr>
                <w:rtl/>
                <w:cs/>
              </w:rPr>
            </w:pPr>
            <w:r>
              <w:rPr>
                <w:rFonts w:hint="cs"/>
                <w:rtl/>
                <w:cs/>
              </w:rPr>
              <w:t>دکتربرنجی</w:t>
            </w:r>
          </w:p>
          <w:p w:rsidR="005D2CDE" w:rsidRDefault="003A58E9">
            <w:pPr>
              <w:spacing w:after="0" w:line="240" w:lineRule="auto"/>
              <w:jc w:val="center"/>
            </w:pPr>
            <w:r>
              <w:rPr>
                <w:rFonts w:hint="cs"/>
                <w:rtl/>
                <w:cs/>
              </w:rPr>
              <w:t>دکترشاه حسینی</w:t>
            </w:r>
          </w:p>
        </w:tc>
        <w:tc>
          <w:tcPr>
            <w:tcW w:w="1200" w:type="dxa"/>
            <w:vAlign w:val="center"/>
          </w:tcPr>
          <w:p w:rsidR="005D2CDE" w:rsidRDefault="003A58E9">
            <w:pPr>
              <w:spacing w:after="0" w:line="240" w:lineRule="auto"/>
              <w:jc w:val="center"/>
            </w:pPr>
            <w:r>
              <w:rPr>
                <w:rFonts w:cs="B Nazanin"/>
                <w:rtl/>
              </w:rPr>
              <w:t>دکترزمانی</w:t>
            </w:r>
          </w:p>
        </w:tc>
        <w:tc>
          <w:tcPr>
            <w:tcW w:w="1370" w:type="dxa"/>
          </w:tcPr>
          <w:p w:rsidR="005D2CDE" w:rsidRDefault="003A58E9">
            <w:pPr>
              <w:spacing w:after="0" w:line="240" w:lineRule="auto"/>
              <w:jc w:val="center"/>
              <w:rPr>
                <w:rFonts w:cs="B Nazanin"/>
                <w:rtl/>
                <w:cs/>
              </w:rPr>
            </w:pPr>
            <w:r>
              <w:rPr>
                <w:rFonts w:cs="B Nazanin"/>
                <w:rtl/>
              </w:rPr>
              <w:t>دکتر</w:t>
            </w:r>
            <w:r>
              <w:rPr>
                <w:rFonts w:cs="B Nazanin" w:hint="cs"/>
                <w:rtl/>
                <w:cs/>
              </w:rPr>
              <w:t>شاه حسینی</w:t>
            </w:r>
          </w:p>
          <w:p w:rsidR="005D2CDE" w:rsidRDefault="003A58E9">
            <w:pPr>
              <w:spacing w:after="0" w:line="240" w:lineRule="auto"/>
              <w:jc w:val="center"/>
            </w:pPr>
            <w:r>
              <w:rPr>
                <w:rFonts w:cs="B Nazanin" w:hint="cs"/>
                <w:rtl/>
                <w:cs/>
              </w:rPr>
              <w:t>دکتربرنجی</w:t>
            </w:r>
          </w:p>
        </w:tc>
        <w:tc>
          <w:tcPr>
            <w:tcW w:w="1223" w:type="dxa"/>
            <w:vAlign w:val="center"/>
          </w:tcPr>
          <w:p w:rsidR="005D2CDE" w:rsidRDefault="003A58E9">
            <w:pPr>
              <w:spacing w:after="0" w:line="240" w:lineRule="auto"/>
              <w:jc w:val="center"/>
            </w:pPr>
            <w:r>
              <w:rPr>
                <w:rFonts w:cs="B Nazanin"/>
                <w:rtl/>
              </w:rPr>
              <w:t>دکترشهریارپناه</w:t>
            </w:r>
          </w:p>
        </w:tc>
        <w:tc>
          <w:tcPr>
            <w:tcW w:w="1283" w:type="dxa"/>
          </w:tcPr>
          <w:p w:rsidR="005D2CDE" w:rsidRDefault="003A58E9">
            <w:pPr>
              <w:spacing w:after="0" w:line="240" w:lineRule="auto"/>
              <w:rPr>
                <w:rtl/>
                <w:cs/>
              </w:rPr>
            </w:pPr>
            <w:r>
              <w:rPr>
                <w:rFonts w:hint="cs"/>
                <w:rtl/>
                <w:cs/>
              </w:rPr>
              <w:t>دکترمعروفی</w:t>
            </w:r>
          </w:p>
          <w:p w:rsidR="005D2CDE" w:rsidRDefault="003A58E9">
            <w:pPr>
              <w:wordWrap w:val="0"/>
              <w:spacing w:after="0" w:line="240" w:lineRule="auto"/>
            </w:pPr>
            <w:r>
              <w:rPr>
                <w:rFonts w:hint="cs"/>
                <w:rtl/>
                <w:cs/>
              </w:rPr>
              <w:t>دکترمحمودی.م</w:t>
            </w:r>
          </w:p>
        </w:tc>
        <w:tc>
          <w:tcPr>
            <w:tcW w:w="1257" w:type="dxa"/>
            <w:vAlign w:val="center"/>
          </w:tcPr>
          <w:p w:rsidR="005D2CDE" w:rsidRDefault="003A58E9">
            <w:pPr>
              <w:spacing w:after="0" w:line="240" w:lineRule="auto"/>
              <w:jc w:val="center"/>
            </w:pPr>
            <w:r>
              <w:rPr>
                <w:rFonts w:cs="B Nazanin"/>
                <w:rtl/>
              </w:rPr>
              <w:t>دکترمحمودی.ا</w:t>
            </w:r>
          </w:p>
        </w:tc>
        <w:tc>
          <w:tcPr>
            <w:tcW w:w="1483" w:type="dxa"/>
          </w:tcPr>
          <w:p w:rsidR="005D2CDE" w:rsidRDefault="003A58E9">
            <w:pPr>
              <w:pStyle w:val="ListParagraph"/>
              <w:spacing w:after="0" w:line="240" w:lineRule="auto"/>
              <w:ind w:left="208"/>
              <w:jc w:val="both"/>
              <w:rPr>
                <w:rtl/>
                <w:cs/>
              </w:rPr>
            </w:pPr>
            <w:r>
              <w:rPr>
                <w:rFonts w:hint="cs"/>
                <w:rtl/>
                <w:cs/>
              </w:rPr>
              <w:t>دکترمحمودی.م</w:t>
            </w:r>
          </w:p>
          <w:p w:rsidR="005D2CDE" w:rsidRDefault="003A58E9">
            <w:pPr>
              <w:pStyle w:val="ListParagraph"/>
              <w:spacing w:after="0" w:line="240" w:lineRule="auto"/>
              <w:ind w:left="208"/>
              <w:jc w:val="both"/>
              <w:rPr>
                <w:rtl/>
                <w:cs/>
              </w:rPr>
            </w:pPr>
            <w:r>
              <w:rPr>
                <w:rFonts w:hint="cs"/>
                <w:rtl/>
                <w:cs/>
              </w:rPr>
              <w:t>دکترمعروفی</w:t>
            </w:r>
          </w:p>
        </w:tc>
        <w:tc>
          <w:tcPr>
            <w:tcW w:w="1479" w:type="dxa"/>
          </w:tcPr>
          <w:p w:rsidR="005D2CDE" w:rsidRDefault="003A58E9">
            <w:pPr>
              <w:pStyle w:val="ListParagraph"/>
              <w:tabs>
                <w:tab w:val="right" w:pos="0"/>
              </w:tabs>
              <w:spacing w:after="0" w:line="240" w:lineRule="auto"/>
              <w:ind w:left="0"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سونوگرافی ماندری</w:t>
            </w:r>
          </w:p>
          <w:p w:rsidR="005D2CDE" w:rsidRDefault="003A58E9">
            <w:pPr>
              <w:pStyle w:val="ListParagraph"/>
              <w:spacing w:after="0" w:line="240" w:lineRule="auto"/>
              <w:ind w:left="0"/>
              <w:jc w:val="both"/>
            </w:pPr>
            <w:r>
              <w:rPr>
                <w:rFonts w:cs="B Nazanin" w:hint="cs"/>
                <w:rtl/>
              </w:rPr>
              <w:t>سونوگرافی باهنر</w:t>
            </w:r>
          </w:p>
        </w:tc>
      </w:tr>
    </w:tbl>
    <w:p w:rsidR="000347EC" w:rsidRDefault="000347EC" w:rsidP="00325E1E">
      <w:pPr>
        <w:jc w:val="center"/>
        <w:rPr>
          <w:rtl/>
        </w:rPr>
      </w:pPr>
    </w:p>
    <w:p w:rsidR="000347EC" w:rsidRDefault="000347EC" w:rsidP="00325E1E">
      <w:pPr>
        <w:jc w:val="center"/>
        <w:rPr>
          <w:rtl/>
        </w:rPr>
      </w:pPr>
    </w:p>
    <w:p w:rsidR="005D2CDE" w:rsidRDefault="00325E1E" w:rsidP="00325E1E">
      <w:pPr>
        <w:jc w:val="center"/>
        <w:rPr>
          <w:rtl/>
        </w:rPr>
      </w:pPr>
      <w:r>
        <w:rPr>
          <w:rFonts w:hint="cs"/>
          <w:rtl/>
        </w:rPr>
        <w:t>دکتراحمد انحصاری</w:t>
      </w:r>
    </w:p>
    <w:p w:rsidR="00325E1E" w:rsidRDefault="00325E1E" w:rsidP="00325E1E">
      <w:pPr>
        <w:jc w:val="center"/>
      </w:pPr>
      <w:r>
        <w:rPr>
          <w:rFonts w:hint="cs"/>
          <w:rtl/>
        </w:rPr>
        <w:t>مدیرگروه رادیولوژی</w:t>
      </w:r>
    </w:p>
    <w:sectPr w:rsidR="00325E1E">
      <w:pgSz w:w="16838" w:h="11906" w:orient="landscape"/>
      <w:pgMar w:top="1440" w:right="1440" w:bottom="1440" w:left="144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DDB" w:rsidRDefault="00E70DDB">
      <w:pPr>
        <w:spacing w:after="0" w:line="240" w:lineRule="auto"/>
      </w:pPr>
      <w:r>
        <w:separator/>
      </w:r>
    </w:p>
  </w:endnote>
  <w:endnote w:type="continuationSeparator" w:id="0">
    <w:p w:rsidR="00E70DDB" w:rsidRDefault="00E70D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DDB" w:rsidRDefault="00E70DDB">
      <w:pPr>
        <w:spacing w:after="0" w:line="240" w:lineRule="auto"/>
      </w:pPr>
      <w:r>
        <w:separator/>
      </w:r>
    </w:p>
  </w:footnote>
  <w:footnote w:type="continuationSeparator" w:id="0">
    <w:p w:rsidR="00E70DDB" w:rsidRDefault="00E70DDB">
      <w:pPr>
        <w:spacing w:after="0" w:line="240" w:lineRule="auto"/>
      </w:pPr>
      <w:r>
        <w:continuationSeparator/>
      </w:r>
    </w:p>
  </w:footnote>
  <w:footnote w:id="1">
    <w:p w:rsidR="005D2CDE" w:rsidRDefault="005D2CDE">
      <w:pPr>
        <w:pStyle w:val="FootnoteText"/>
        <w:jc w:val="both"/>
        <w:rPr>
          <w:rFonts w:cs="Calibri"/>
          <w:sz w:val="24"/>
          <w:szCs w:val="24"/>
          <w:rtl/>
        </w:rPr>
      </w:pPr>
    </w:p>
    <w:p w:rsidR="005D2CDE" w:rsidRDefault="005D2CDE">
      <w:pPr>
        <w:pStyle w:val="FootnoteText"/>
        <w:jc w:val="both"/>
        <w:rPr>
          <w:rFonts w:cs="Calibri"/>
          <w:sz w:val="24"/>
          <w:szCs w:val="24"/>
          <w:rtl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EF6"/>
    <w:rsid w:val="00002564"/>
    <w:rsid w:val="000347EC"/>
    <w:rsid w:val="000859C6"/>
    <w:rsid w:val="00110620"/>
    <w:rsid w:val="00127F80"/>
    <w:rsid w:val="00161B17"/>
    <w:rsid w:val="00325E1E"/>
    <w:rsid w:val="003A58E9"/>
    <w:rsid w:val="003D6075"/>
    <w:rsid w:val="00403137"/>
    <w:rsid w:val="005D2CDE"/>
    <w:rsid w:val="005E0EF6"/>
    <w:rsid w:val="00974703"/>
    <w:rsid w:val="00B94723"/>
    <w:rsid w:val="00BB5A05"/>
    <w:rsid w:val="00C67F22"/>
    <w:rsid w:val="00D01A84"/>
    <w:rsid w:val="00E37C83"/>
    <w:rsid w:val="00E70DDB"/>
    <w:rsid w:val="00F86202"/>
    <w:rsid w:val="0A552A82"/>
    <w:rsid w:val="33E123C9"/>
    <w:rsid w:val="484535D5"/>
    <w:rsid w:val="76C57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69EA036"/>
  <w15:docId w15:val="{937D0522-DD88-4D3D-9480-916E706C0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332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ترک زاده پورماهانی</cp:lastModifiedBy>
  <cp:revision>56</cp:revision>
  <cp:lastPrinted>2020-04-15T07:56:00Z</cp:lastPrinted>
  <dcterms:created xsi:type="dcterms:W3CDTF">2020-04-15T07:39:00Z</dcterms:created>
  <dcterms:modified xsi:type="dcterms:W3CDTF">2021-05-22T04:01:00Z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1033-11.2.0.9635</vt:lpwstr>
  </property>
</Properties>
</file>