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65" w:rsidRDefault="00BA4D26" w:rsidP="00AB3A68">
      <w:pPr>
        <w:jc w:val="center"/>
        <w:rPr>
          <w:b/>
          <w:bCs/>
          <w:sz w:val="28"/>
          <w:szCs w:val="28"/>
          <w:rtl/>
        </w:rPr>
      </w:pPr>
      <w:r w:rsidRPr="00F52EDD">
        <w:rPr>
          <w:b/>
          <w:bCs/>
          <w:sz w:val="28"/>
          <w:szCs w:val="28"/>
          <w:rtl/>
        </w:rPr>
        <w:t xml:space="preserve">برنامه  دستیاران رادیولوژی </w:t>
      </w:r>
      <w:r w:rsidR="009B2B54">
        <w:rPr>
          <w:rFonts w:hint="cs"/>
          <w:b/>
          <w:bCs/>
          <w:sz w:val="28"/>
          <w:szCs w:val="28"/>
          <w:rtl/>
        </w:rPr>
        <w:t>م</w:t>
      </w:r>
      <w:r w:rsidR="00326F65" w:rsidRPr="00F52EDD">
        <w:rPr>
          <w:rFonts w:hint="cs"/>
          <w:b/>
          <w:bCs/>
          <w:sz w:val="28"/>
          <w:szCs w:val="28"/>
          <w:rtl/>
        </w:rPr>
        <w:t>ر</w:t>
      </w:r>
      <w:r w:rsidR="009B2B54">
        <w:rPr>
          <w:rFonts w:hint="cs"/>
          <w:b/>
          <w:bCs/>
          <w:sz w:val="28"/>
          <w:szCs w:val="28"/>
          <w:rtl/>
        </w:rPr>
        <w:t xml:space="preserve">داد </w:t>
      </w:r>
      <w:r w:rsidR="00326F65" w:rsidRPr="00F52EDD">
        <w:rPr>
          <w:rFonts w:hint="cs"/>
          <w:b/>
          <w:bCs/>
          <w:sz w:val="28"/>
          <w:szCs w:val="28"/>
          <w:rtl/>
        </w:rPr>
        <w:t>ماه98</w:t>
      </w:r>
    </w:p>
    <w:p w:rsidR="00B86BD6" w:rsidRPr="00F52EDD" w:rsidRDefault="00B86BD6" w:rsidP="00AB3A68">
      <w:pPr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1822" w:type="dxa"/>
        <w:jc w:val="center"/>
        <w:tblLook w:val="04A0" w:firstRow="1" w:lastRow="0" w:firstColumn="1" w:lastColumn="0" w:noHBand="0" w:noVBand="1"/>
      </w:tblPr>
      <w:tblGrid>
        <w:gridCol w:w="894"/>
        <w:gridCol w:w="1033"/>
        <w:gridCol w:w="1221"/>
        <w:gridCol w:w="1223"/>
        <w:gridCol w:w="1224"/>
        <w:gridCol w:w="1224"/>
        <w:gridCol w:w="1223"/>
        <w:gridCol w:w="1162"/>
        <w:gridCol w:w="1217"/>
        <w:gridCol w:w="1401"/>
      </w:tblGrid>
      <w:tr w:rsidR="00F52EDD" w:rsidRPr="00FA7BED" w:rsidTr="000C517C">
        <w:trPr>
          <w:cantSplit/>
          <w:trHeight w:hRule="exact" w:val="666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b/>
                <w:bCs/>
                <w:rtl/>
              </w:rPr>
              <w:t>ایام هفته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9FE" w:rsidRPr="00F52EDD" w:rsidRDefault="00ED79FE" w:rsidP="00AB3A68">
            <w:pPr>
              <w:jc w:val="center"/>
              <w:rPr>
                <w:b/>
                <w:bCs/>
                <w:rtl/>
              </w:rPr>
            </w:pPr>
          </w:p>
          <w:p w:rsidR="00ED79FE" w:rsidRPr="00F52EDD" w:rsidRDefault="00ED79FE" w:rsidP="00AB3A68">
            <w:pPr>
              <w:jc w:val="center"/>
              <w:rPr>
                <w:b/>
                <w:bCs/>
                <w:rtl/>
              </w:rPr>
            </w:pPr>
            <w:r w:rsidRPr="00F52EDD">
              <w:rPr>
                <w:b/>
                <w:bCs/>
                <w:rtl/>
              </w:rPr>
              <w:t>تاریخ</w:t>
            </w:r>
          </w:p>
          <w:p w:rsidR="00ED79FE" w:rsidRPr="00F52EDD" w:rsidRDefault="00ED79FE" w:rsidP="00AB3A68">
            <w:pPr>
              <w:jc w:val="center"/>
              <w:rPr>
                <w:b/>
                <w:bCs/>
                <w:rtl/>
              </w:rPr>
            </w:pPr>
          </w:p>
          <w:p w:rsidR="00ED79FE" w:rsidRPr="00F52EDD" w:rsidRDefault="00ED79FE" w:rsidP="00AB3A68">
            <w:pPr>
              <w:jc w:val="center"/>
              <w:rPr>
                <w:b/>
                <w:bCs/>
                <w:rtl/>
              </w:rPr>
            </w:pPr>
          </w:p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b/>
                <w:bCs/>
                <w:rtl/>
              </w:rPr>
              <w:t>تاریخ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b/>
                <w:bCs/>
                <w:rtl/>
              </w:rPr>
              <w:t xml:space="preserve">سال اول </w:t>
            </w:r>
            <w:r w:rsidRPr="00F52EDD">
              <w:rPr>
                <w:rFonts w:hint="cs"/>
                <w:b/>
                <w:bCs/>
                <w:rtl/>
              </w:rPr>
              <w:t>باهنر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rFonts w:hint="cs"/>
                <w:b/>
                <w:bCs/>
                <w:rtl/>
              </w:rPr>
              <w:t>سال اول افضلی پور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rFonts w:hint="cs"/>
                <w:b/>
                <w:bCs/>
                <w:rtl/>
              </w:rPr>
              <w:t>شفا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rFonts w:hint="cs"/>
                <w:b/>
                <w:bCs/>
                <w:rtl/>
              </w:rPr>
              <w:t>بعثت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52EDD" w:rsidRDefault="00ED79FE" w:rsidP="00AB3A68">
            <w:pPr>
              <w:jc w:val="center"/>
              <w:rPr>
                <w:b/>
                <w:bCs/>
                <w:rtl/>
              </w:rPr>
            </w:pPr>
            <w:r w:rsidRPr="00F52EDD">
              <w:rPr>
                <w:b/>
                <w:bCs/>
                <w:rtl/>
              </w:rPr>
              <w:t>سال دوم</w:t>
            </w:r>
          </w:p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b/>
                <w:bCs/>
                <w:rtl/>
              </w:rPr>
              <w:t>افضلی پور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52EDD" w:rsidRDefault="00ED79FE" w:rsidP="00AB3A68">
            <w:pPr>
              <w:jc w:val="center"/>
              <w:rPr>
                <w:b/>
                <w:bCs/>
              </w:rPr>
            </w:pPr>
            <w:r w:rsidRPr="00F52EDD">
              <w:rPr>
                <w:b/>
                <w:bCs/>
                <w:rtl/>
              </w:rPr>
              <w:t>سال دوم باهنر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FE" w:rsidRPr="00F52EDD" w:rsidRDefault="00ED79FE" w:rsidP="00B86BD6">
            <w:pPr>
              <w:rPr>
                <w:b/>
                <w:bCs/>
              </w:rPr>
            </w:pPr>
            <w:r w:rsidRPr="00F52EDD">
              <w:rPr>
                <w:b/>
                <w:bCs/>
                <w:rtl/>
              </w:rPr>
              <w:t>سال سوم</w:t>
            </w:r>
          </w:p>
        </w:tc>
      </w:tr>
      <w:tr w:rsidR="000C517C" w:rsidRPr="000C517C" w:rsidTr="000C517C">
        <w:trPr>
          <w:trHeight w:val="259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eastAsia"/>
                <w:rtl/>
              </w:rPr>
              <w:t>سه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AB3A68">
            <w:pPr>
              <w:jc w:val="center"/>
            </w:pPr>
            <w:r w:rsidRPr="009B2B54">
              <w:rPr>
                <w:rFonts w:hint="cs"/>
                <w:rtl/>
              </w:rPr>
              <w:t>01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D74C0D" w:rsidRPr="000C517C" w:rsidTr="000C517C">
        <w:trPr>
          <w:trHeight w:val="394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چهارشنبه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Fonts w:hint="cs"/>
                <w:rtl/>
              </w:rPr>
              <w:t>02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دکترخرد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دکترغلامرضایی</w:t>
            </w:r>
          </w:p>
        </w:tc>
      </w:tr>
      <w:tr w:rsidR="00D74C0D" w:rsidRPr="000C517C" w:rsidTr="00302B37">
        <w:trPr>
          <w:trHeight w:val="375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پنج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Fonts w:hint="cs"/>
                <w:rtl/>
              </w:rPr>
              <w:t>03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6A55FC">
              <w:rPr>
                <w:rFonts w:cs="B Nazanin" w:hint="cs"/>
                <w:b/>
                <w:bCs/>
                <w:sz w:val="16"/>
                <w:szCs w:val="16"/>
                <w:rtl/>
              </w:rPr>
              <w:t>اسفندیاری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دکترهاشم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دکترخرد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دکترعربپور</w:t>
            </w:r>
          </w:p>
        </w:tc>
      </w:tr>
      <w:tr w:rsidR="00D74C0D" w:rsidRPr="000C517C" w:rsidTr="00302B37">
        <w:trPr>
          <w:trHeight w:val="382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9B2B54" w:rsidRDefault="00D74C0D" w:rsidP="00B86BD6">
            <w:pPr>
              <w:jc w:val="right"/>
            </w:pPr>
            <w:r w:rsidRPr="009B2B54">
              <w:rPr>
                <w:rFonts w:hint="eastAsia"/>
                <w:rtl/>
              </w:rPr>
              <w:t>جمعه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Fonts w:hint="cs"/>
                <w:rtl/>
              </w:rPr>
              <w:t>0</w:t>
            </w:r>
            <w:r w:rsidR="00AA59D7">
              <w:rPr>
                <w:rFonts w:hint="cs"/>
                <w:rtl/>
              </w:rPr>
              <w:t>4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دکترهاشم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دکترخرد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دکترعربپور</w:t>
            </w:r>
          </w:p>
        </w:tc>
      </w:tr>
      <w:tr w:rsidR="00D74C0D" w:rsidRPr="000C517C" w:rsidTr="000C517C">
        <w:trPr>
          <w:trHeight w:val="363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Fonts w:hint="cs"/>
                <w:rtl/>
              </w:rPr>
              <w:t>05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دکترخرد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دکترافخمی</w:t>
            </w:r>
          </w:p>
        </w:tc>
      </w:tr>
      <w:tr w:rsidR="000C517C" w:rsidRPr="000C517C" w:rsidTr="000C517C">
        <w:trPr>
          <w:trHeight w:val="357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cs"/>
                <w:rtl/>
              </w:rPr>
              <w:t>ی</w:t>
            </w:r>
            <w:r w:rsidRPr="009B2B54">
              <w:rPr>
                <w:rFonts w:hint="eastAsia"/>
                <w:rtl/>
              </w:rPr>
              <w:t>کشنبه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AB3A68">
            <w:pPr>
              <w:jc w:val="center"/>
            </w:pPr>
            <w:r w:rsidRPr="009B2B54">
              <w:rPr>
                <w:rFonts w:hint="cs"/>
                <w:rtl/>
              </w:rPr>
              <w:t>06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bidi w:val="0"/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دکترافخم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</w:tr>
      <w:tr w:rsidR="00D74C0D" w:rsidRPr="000C517C" w:rsidTr="000C517C">
        <w:trPr>
          <w:trHeight w:val="447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دوشنبه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Fonts w:hint="cs"/>
                <w:rtl/>
              </w:rPr>
              <w:t>07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دکترباقر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دکترعربپور</w:t>
            </w:r>
          </w:p>
        </w:tc>
      </w:tr>
      <w:tr w:rsidR="00D74C0D" w:rsidRPr="000C517C" w:rsidTr="000C517C">
        <w:trPr>
          <w:trHeight w:val="331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سه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Fonts w:hint="cs"/>
                <w:rtl/>
              </w:rPr>
              <w:t>08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دکترباقر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دکترعربپور</w:t>
            </w:r>
          </w:p>
        </w:tc>
      </w:tr>
      <w:tr w:rsidR="000C517C" w:rsidRPr="000C517C" w:rsidTr="000C517C">
        <w:trPr>
          <w:trHeight w:val="363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eastAsia"/>
                <w:rtl/>
              </w:rPr>
              <w:t>چهارشنبه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AB3A68">
            <w:pPr>
              <w:jc w:val="center"/>
            </w:pPr>
            <w:r w:rsidRPr="009B2B54">
              <w:rPr>
                <w:rFonts w:hint="cs"/>
                <w:rtl/>
              </w:rPr>
              <w:t>09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302B37" w:rsidP="00AB3A68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دکترعربپور</w:t>
            </w:r>
          </w:p>
        </w:tc>
      </w:tr>
      <w:tr w:rsidR="00302B37" w:rsidRPr="000C517C" w:rsidTr="00302B37">
        <w:trPr>
          <w:trHeight w:val="318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B86BD6">
            <w:pPr>
              <w:bidi w:val="0"/>
            </w:pPr>
            <w:r w:rsidRPr="009B2B54">
              <w:rPr>
                <w:rFonts w:hint="eastAsia"/>
                <w:rtl/>
              </w:rPr>
              <w:t>پنج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AB3A68">
            <w:pPr>
              <w:jc w:val="center"/>
            </w:pPr>
            <w:r w:rsidRPr="009B2B54">
              <w:rPr>
                <w:rtl/>
              </w:rPr>
              <w:t>1</w:t>
            </w:r>
            <w:r w:rsidRPr="009B2B54">
              <w:rPr>
                <w:rFonts w:hint="cs"/>
                <w:rtl/>
              </w:rPr>
              <w:t>0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</w:t>
            </w: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دکترباقر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انت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دکترغلامرضا</w:t>
            </w:r>
            <w:r w:rsidRPr="00302B37">
              <w:rPr>
                <w:rFonts w:hint="cs"/>
                <w:sz w:val="16"/>
                <w:szCs w:val="16"/>
                <w:rtl/>
              </w:rPr>
              <w:t>یی</w:t>
            </w:r>
          </w:p>
        </w:tc>
      </w:tr>
      <w:tr w:rsidR="00302B37" w:rsidRPr="000C517C" w:rsidTr="00302B37">
        <w:trPr>
          <w:trHeight w:val="298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2B37" w:rsidRPr="009B2B54" w:rsidRDefault="00302B37" w:rsidP="00B86BD6">
            <w:pPr>
              <w:jc w:val="right"/>
            </w:pPr>
            <w:r w:rsidRPr="009B2B54">
              <w:rPr>
                <w:rFonts w:hint="eastAsia"/>
                <w:rtl/>
              </w:rPr>
              <w:t>جمعه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AB3A68">
            <w:pPr>
              <w:jc w:val="center"/>
            </w:pPr>
            <w:r w:rsidRPr="009B2B54">
              <w:rPr>
                <w:rtl/>
              </w:rPr>
              <w:t>1</w:t>
            </w:r>
            <w:r w:rsidRPr="009B2B54">
              <w:rPr>
                <w:rFonts w:hint="cs"/>
                <w:rtl/>
              </w:rPr>
              <w:t>1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دکترباقر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انت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دکترغلامرضا</w:t>
            </w:r>
            <w:r w:rsidRPr="00302B37">
              <w:rPr>
                <w:rFonts w:hint="cs"/>
                <w:sz w:val="16"/>
                <w:szCs w:val="16"/>
                <w:rtl/>
              </w:rPr>
              <w:t>یی</w:t>
            </w:r>
          </w:p>
        </w:tc>
      </w:tr>
      <w:tr w:rsidR="000C517C" w:rsidRPr="000C517C" w:rsidTr="000C517C">
        <w:trPr>
          <w:trHeight w:val="292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AB3A68">
            <w:pPr>
              <w:jc w:val="center"/>
            </w:pPr>
            <w:r w:rsidRPr="009B2B54">
              <w:rPr>
                <w:rtl/>
              </w:rPr>
              <w:t>1</w:t>
            </w:r>
            <w:r w:rsidRPr="009B2B54">
              <w:rPr>
                <w:rFonts w:hint="cs"/>
                <w:rtl/>
              </w:rPr>
              <w:t>2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41628B">
              <w:rPr>
                <w:rFonts w:cs="B Nazanin" w:hint="cs"/>
                <w:b/>
                <w:bCs/>
                <w:sz w:val="16"/>
                <w:szCs w:val="16"/>
                <w:rtl/>
              </w:rPr>
              <w:t>محمدی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</w:t>
            </w:r>
            <w:r w:rsidR="00302B37" w:rsidRPr="00302B37">
              <w:rPr>
                <w:rFonts w:hint="cs"/>
                <w:sz w:val="16"/>
                <w:szCs w:val="16"/>
                <w:rtl/>
              </w:rPr>
              <w:t>نوربخش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دکترافخم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</w:tr>
      <w:tr w:rsidR="00D74C0D" w:rsidRPr="000C517C" w:rsidTr="000C517C">
        <w:trPr>
          <w:trHeight w:val="286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cs"/>
                <w:rtl/>
              </w:rPr>
              <w:t>ی</w:t>
            </w:r>
            <w:r w:rsidRPr="009B2B54">
              <w:rPr>
                <w:rFonts w:hint="eastAsia"/>
                <w:rtl/>
              </w:rPr>
              <w:t>کشنبه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tl/>
              </w:rPr>
              <w:t>1</w:t>
            </w:r>
            <w:r w:rsidRPr="009B2B54">
              <w:rPr>
                <w:rFonts w:hint="cs"/>
                <w:rtl/>
              </w:rPr>
              <w:t>3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CE0B5B">
              <w:rPr>
                <w:rFonts w:cs="B Nazanin" w:hint="cs"/>
                <w:b/>
                <w:bCs/>
                <w:sz w:val="16"/>
                <w:szCs w:val="16"/>
                <w:rtl/>
              </w:rPr>
              <w:t>غضنفری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41628B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انت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D74C0D" w:rsidRPr="000C517C" w:rsidTr="000C517C">
        <w:trPr>
          <w:trHeight w:val="267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دوشنبه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tl/>
              </w:rPr>
              <w:t>1</w:t>
            </w:r>
            <w:r w:rsidRPr="009B2B54">
              <w:rPr>
                <w:rFonts w:hint="cs"/>
                <w:rtl/>
              </w:rPr>
              <w:t>4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CE0B5B">
              <w:rPr>
                <w:rFonts w:cs="B Nazanin" w:hint="cs"/>
                <w:b/>
                <w:bCs/>
                <w:sz w:val="16"/>
                <w:szCs w:val="16"/>
                <w:rtl/>
              </w:rPr>
              <w:t>کرمی منش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41628B">
              <w:rPr>
                <w:rFonts w:cs="B Nazanin" w:hint="cs"/>
                <w:b/>
                <w:bCs/>
                <w:sz w:val="16"/>
                <w:szCs w:val="16"/>
                <w:rtl/>
              </w:rPr>
              <w:t>محمدی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انت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دکترمغفوری</w:t>
            </w:r>
          </w:p>
        </w:tc>
      </w:tr>
      <w:tr w:rsidR="00D74C0D" w:rsidRPr="000C517C" w:rsidTr="000C517C">
        <w:trPr>
          <w:trHeight w:val="261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سه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tl/>
              </w:rPr>
              <w:t>1</w:t>
            </w:r>
            <w:r w:rsidRPr="009B2B54">
              <w:rPr>
                <w:rFonts w:hint="cs"/>
                <w:rtl/>
              </w:rPr>
              <w:t>5</w:t>
            </w:r>
            <w:r w:rsidRPr="009B2B54">
              <w:rPr>
                <w:rtl/>
              </w:rPr>
              <w:t>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دکتر </w:t>
            </w:r>
            <w:r w:rsidR="004A6E40">
              <w:rPr>
                <w:rFonts w:cs="B Nazanin" w:hint="cs"/>
                <w:b/>
                <w:bCs/>
                <w:sz w:val="16"/>
                <w:szCs w:val="16"/>
                <w:rtl/>
              </w:rPr>
              <w:t>حسینی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دکتر </w:t>
            </w:r>
            <w:r w:rsidR="004A6E40">
              <w:rPr>
                <w:rFonts w:cs="B Nazanin" w:hint="cs"/>
                <w:b/>
                <w:bCs/>
                <w:sz w:val="16"/>
                <w:szCs w:val="16"/>
                <w:rtl/>
              </w:rPr>
              <w:t>حسینی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انت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دکترشعبانی</w:t>
            </w:r>
          </w:p>
        </w:tc>
      </w:tr>
      <w:tr w:rsidR="000C517C" w:rsidRPr="000C517C" w:rsidTr="000C517C">
        <w:trPr>
          <w:trHeight w:val="255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eastAsia"/>
                <w:rtl/>
              </w:rPr>
              <w:t>چهارشنبه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AB3A68">
            <w:pPr>
              <w:jc w:val="center"/>
            </w:pPr>
            <w:r w:rsidRPr="009B2B54">
              <w:rPr>
                <w:rFonts w:hint="cs"/>
                <w:rtl/>
              </w:rPr>
              <w:t>16/05/98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دکترمغفور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</w:tr>
      <w:tr w:rsidR="000C517C" w:rsidRPr="000C517C" w:rsidTr="00AB3A68">
        <w:trPr>
          <w:trHeight w:val="473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eastAsia"/>
                <w:rtl/>
              </w:rPr>
              <w:t>پنج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9B2B54" w:rsidRDefault="000C517C" w:rsidP="00B86BD6">
            <w:pPr>
              <w:jc w:val="center"/>
            </w:pPr>
            <w:r w:rsidRPr="009B2B54">
              <w:rPr>
                <w:rtl/>
              </w:rPr>
              <w:t>17/05/98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دکترباقر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دکترمغفور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</w:tr>
      <w:tr w:rsidR="000C517C" w:rsidRPr="000C517C" w:rsidTr="00302B37">
        <w:trPr>
          <w:trHeight w:val="230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9B2B54" w:rsidRDefault="000C517C" w:rsidP="00B86BD6">
            <w:pPr>
              <w:jc w:val="right"/>
            </w:pPr>
            <w:r w:rsidRPr="009B2B54">
              <w:rPr>
                <w:rFonts w:hint="eastAsia"/>
                <w:rtl/>
              </w:rPr>
              <w:t>جمعه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9B2B54" w:rsidRDefault="000C517C" w:rsidP="00B86BD6">
            <w:pPr>
              <w:jc w:val="center"/>
            </w:pPr>
            <w:r w:rsidRPr="009B2B54">
              <w:rPr>
                <w:rtl/>
              </w:rPr>
              <w:t>18/05/98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دکترباقری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دکترمغفور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</w:tr>
      <w:tr w:rsidR="00D74C0D" w:rsidRPr="000C517C" w:rsidTr="000C517C">
        <w:trPr>
          <w:trHeight w:val="365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19/05/98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 xml:space="preserve">دکتر </w:t>
            </w:r>
            <w:r w:rsidR="00CE0B5B">
              <w:rPr>
                <w:rFonts w:cs="B Nazanin" w:hint="cs"/>
                <w:b/>
                <w:bCs/>
                <w:sz w:val="16"/>
                <w:szCs w:val="16"/>
                <w:rtl/>
              </w:rPr>
              <w:t>غضنفری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دکترشعبان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</w:tr>
      <w:tr w:rsidR="00D74C0D" w:rsidRPr="000C517C" w:rsidTr="000C517C">
        <w:trPr>
          <w:trHeight w:val="345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cs"/>
                <w:rtl/>
              </w:rPr>
              <w:t>ی</w:t>
            </w:r>
            <w:r w:rsidRPr="009B2B54">
              <w:rPr>
                <w:rFonts w:hint="eastAsia"/>
                <w:rtl/>
              </w:rPr>
              <w:t>کشنبه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20/05/98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رجایی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دکترغلامرضا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یی</w:t>
            </w:r>
          </w:p>
        </w:tc>
      </w:tr>
      <w:tr w:rsidR="00D74C0D" w:rsidRPr="000C517C" w:rsidTr="000C517C">
        <w:trPr>
          <w:trHeight w:val="353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دوشنبه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21/05/98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محمدی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دکترافخم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</w:tr>
      <w:tr w:rsidR="000C517C" w:rsidRPr="000C517C" w:rsidTr="000C517C">
        <w:trPr>
          <w:trHeight w:val="333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eastAsia"/>
                <w:rtl/>
              </w:rPr>
              <w:t>سه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jc w:val="center"/>
            </w:pPr>
            <w:r w:rsidRPr="009B2B54">
              <w:rPr>
                <w:rtl/>
              </w:rPr>
              <w:t>22/05/98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0C517C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دکترغلامرضا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یی</w:t>
            </w:r>
          </w:p>
        </w:tc>
      </w:tr>
      <w:tr w:rsidR="00D74C0D" w:rsidRPr="000C517C" w:rsidTr="000C517C">
        <w:trPr>
          <w:trHeight w:val="327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چهارشنبه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23/05/98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دکترخردی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دکترپر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دکتراسد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sz w:val="16"/>
                <w:szCs w:val="16"/>
                <w:rtl/>
              </w:rPr>
              <w:t xml:space="preserve"> </w:t>
            </w:r>
            <w:r w:rsidRPr="00302B37">
              <w:rPr>
                <w:rFonts w:hint="eastAsia"/>
                <w:sz w:val="16"/>
                <w:szCs w:val="16"/>
                <w:rtl/>
              </w:rPr>
              <w:t>پور</w:t>
            </w:r>
          </w:p>
        </w:tc>
      </w:tr>
      <w:tr w:rsidR="00302B37" w:rsidRPr="000C517C" w:rsidTr="00302B37">
        <w:trPr>
          <w:trHeight w:val="277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B86BD6">
            <w:pPr>
              <w:bidi w:val="0"/>
            </w:pPr>
            <w:r w:rsidRPr="009B2B54">
              <w:rPr>
                <w:rFonts w:hint="eastAsia"/>
                <w:rtl/>
              </w:rPr>
              <w:t>پنج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B86BD6">
            <w:pPr>
              <w:jc w:val="center"/>
            </w:pPr>
            <w:r w:rsidRPr="009B2B54">
              <w:rPr>
                <w:rtl/>
              </w:rPr>
              <w:t>24/05/98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دکترخرد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دکترپر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دکتراسد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sz w:val="16"/>
                <w:szCs w:val="16"/>
                <w:rtl/>
              </w:rPr>
              <w:t xml:space="preserve"> </w:t>
            </w:r>
            <w:r w:rsidRPr="00302B37">
              <w:rPr>
                <w:rFonts w:hint="eastAsia"/>
                <w:sz w:val="16"/>
                <w:szCs w:val="16"/>
                <w:rtl/>
              </w:rPr>
              <w:t>پور</w:t>
            </w:r>
          </w:p>
        </w:tc>
      </w:tr>
      <w:tr w:rsidR="00302B37" w:rsidRPr="000C517C" w:rsidTr="00302B37">
        <w:trPr>
          <w:trHeight w:val="412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B86BD6">
            <w:pPr>
              <w:jc w:val="right"/>
            </w:pPr>
            <w:r w:rsidRPr="009B2B54">
              <w:rPr>
                <w:rFonts w:hint="eastAsia"/>
                <w:rtl/>
              </w:rPr>
              <w:t>جمعه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9B2B54" w:rsidRDefault="00302B37" w:rsidP="00B86BD6">
            <w:pPr>
              <w:jc w:val="center"/>
            </w:pPr>
            <w:r w:rsidRPr="009B2B54">
              <w:rPr>
                <w:rtl/>
              </w:rPr>
              <w:t>25/05/98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کرباسی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2B37" w:rsidRPr="00302B37" w:rsidRDefault="00302B37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دکترخرد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دکترپر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02B37" w:rsidRPr="00302B37" w:rsidRDefault="00302B37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دکتراسد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sz w:val="16"/>
                <w:szCs w:val="16"/>
                <w:rtl/>
              </w:rPr>
              <w:t xml:space="preserve"> </w:t>
            </w:r>
            <w:r w:rsidRPr="00302B37">
              <w:rPr>
                <w:rFonts w:hint="eastAsia"/>
                <w:sz w:val="16"/>
                <w:szCs w:val="16"/>
                <w:rtl/>
              </w:rPr>
              <w:t>پور</w:t>
            </w:r>
          </w:p>
        </w:tc>
      </w:tr>
      <w:tr w:rsidR="00D74C0D" w:rsidRPr="000C517C" w:rsidTr="000C517C">
        <w:trPr>
          <w:trHeight w:val="275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26/05/98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دکترنوربخش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دکترپر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  <w:r w:rsidRPr="00302B37">
              <w:rPr>
                <w:rFonts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0C517C" w:rsidRPr="000C517C" w:rsidTr="000C517C">
        <w:trPr>
          <w:trHeight w:val="397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bidi w:val="0"/>
            </w:pPr>
            <w:r w:rsidRPr="009B2B54">
              <w:rPr>
                <w:rFonts w:hint="cs"/>
                <w:rtl/>
              </w:rPr>
              <w:t>ی</w:t>
            </w:r>
            <w:r w:rsidRPr="009B2B54">
              <w:rPr>
                <w:rFonts w:hint="eastAsia"/>
                <w:rtl/>
              </w:rPr>
              <w:t>کشنبه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9B2B54" w:rsidRDefault="000C517C" w:rsidP="00B86BD6">
            <w:pPr>
              <w:jc w:val="center"/>
            </w:pPr>
            <w:r w:rsidRPr="009B2B54">
              <w:rPr>
                <w:rtl/>
              </w:rPr>
              <w:t>27/05/98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0C517C" w:rsidRPr="00302B37" w:rsidRDefault="000C517C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دکترهاشمی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485986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</w:t>
            </w:r>
            <w:r w:rsidR="00485986">
              <w:rPr>
                <w:rFonts w:hint="cs"/>
                <w:sz w:val="16"/>
                <w:szCs w:val="16"/>
                <w:rtl/>
              </w:rPr>
              <w:t>پریزاد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517C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cs="Arial" w:hint="eastAsia"/>
                <w:sz w:val="16"/>
                <w:szCs w:val="16"/>
                <w:rtl/>
              </w:rPr>
              <w:t>دکترشعبان</w:t>
            </w:r>
            <w:r w:rsidRPr="00302B37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</w:tr>
      <w:tr w:rsidR="00D74C0D" w:rsidRPr="000C517C" w:rsidTr="000C517C">
        <w:trPr>
          <w:trHeight w:val="405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دوشنبه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28/05/98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کرمی منش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دکترهاشم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دکتراسدی پور</w:t>
            </w:r>
          </w:p>
        </w:tc>
      </w:tr>
      <w:tr w:rsidR="00D74C0D" w:rsidRPr="000C517C" w:rsidTr="000C517C">
        <w:trPr>
          <w:trHeight w:val="399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سه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29/05/98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دکتر حسینی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302B37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دکتردیانت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دکترهاشم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دکترشعبان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</w:tr>
      <w:tr w:rsidR="00D74C0D" w:rsidRPr="000C517C" w:rsidTr="00B86BD6">
        <w:trPr>
          <w:trHeight w:val="451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چهارشنبه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9B2B54" w:rsidRDefault="00D74C0D" w:rsidP="00B86BD6">
            <w:pPr>
              <w:jc w:val="center"/>
            </w:pPr>
            <w:r w:rsidRPr="009B2B54">
              <w:rPr>
                <w:rtl/>
              </w:rPr>
              <w:t>30/05/98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غضنفری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دانش پایه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دکترهاشم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دکترشعبان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</w:tr>
      <w:tr w:rsidR="00302B37" w:rsidRPr="000C517C" w:rsidTr="00302B37">
        <w:trPr>
          <w:trHeight w:val="373"/>
          <w:jc w:val="center"/>
        </w:trPr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9B2B54" w:rsidRDefault="00D74C0D" w:rsidP="00B86BD6">
            <w:pPr>
              <w:bidi w:val="0"/>
            </w:pPr>
            <w:r w:rsidRPr="009B2B54">
              <w:rPr>
                <w:rFonts w:hint="eastAsia"/>
                <w:rtl/>
              </w:rPr>
              <w:t>پنج</w:t>
            </w:r>
            <w:r w:rsidRPr="009B2B54">
              <w:rPr>
                <w:rtl/>
              </w:rPr>
              <w:t xml:space="preserve"> </w:t>
            </w:r>
            <w:r w:rsidRPr="009B2B54">
              <w:rPr>
                <w:rFonts w:hint="eastAsia"/>
                <w:rtl/>
              </w:rPr>
              <w:t>شنبه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9B2B54" w:rsidRDefault="00D74C0D" w:rsidP="00AB3A68">
            <w:pPr>
              <w:jc w:val="center"/>
            </w:pPr>
            <w:r w:rsidRPr="009B2B54">
              <w:rPr>
                <w:rtl/>
              </w:rPr>
              <w:t>31/05/9</w:t>
            </w:r>
            <w:r w:rsidRPr="009B2B54">
              <w:rPr>
                <w:rFonts w:hint="cs"/>
                <w:rtl/>
              </w:rPr>
              <w:t>8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اسفندیاری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حسینی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بنایی</w:t>
            </w:r>
          </w:p>
        </w:tc>
        <w:tc>
          <w:tcPr>
            <w:tcW w:w="122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4C0D" w:rsidRPr="00302B37" w:rsidRDefault="00D74C0D" w:rsidP="00AB3A6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2B37">
              <w:rPr>
                <w:rFonts w:cs="B Nazanin"/>
                <w:b/>
                <w:bCs/>
                <w:sz w:val="16"/>
                <w:szCs w:val="16"/>
                <w:rtl/>
              </w:rPr>
              <w:t>دکتر عبدلی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  <w:rtl/>
              </w:rPr>
            </w:pPr>
            <w:r w:rsidRPr="00302B37">
              <w:rPr>
                <w:rFonts w:hint="cs"/>
                <w:sz w:val="16"/>
                <w:szCs w:val="16"/>
                <w:rtl/>
              </w:rPr>
              <w:t>دکترپریزاد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AB3A68">
            <w:pPr>
              <w:jc w:val="center"/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دکترهاشم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74C0D" w:rsidRPr="00302B37" w:rsidRDefault="00D74C0D" w:rsidP="00B86BD6">
            <w:pPr>
              <w:rPr>
                <w:sz w:val="16"/>
                <w:szCs w:val="16"/>
              </w:rPr>
            </w:pPr>
            <w:r w:rsidRPr="00302B37">
              <w:rPr>
                <w:rFonts w:hint="eastAsia"/>
                <w:sz w:val="16"/>
                <w:szCs w:val="16"/>
                <w:rtl/>
              </w:rPr>
              <w:t>دکترشعبان</w:t>
            </w:r>
            <w:r w:rsidRPr="00302B37">
              <w:rPr>
                <w:rFonts w:hint="cs"/>
                <w:sz w:val="16"/>
                <w:szCs w:val="16"/>
                <w:rtl/>
              </w:rPr>
              <w:t>ی</w:t>
            </w:r>
          </w:p>
        </w:tc>
      </w:tr>
    </w:tbl>
    <w:p w:rsidR="00B86BD6" w:rsidRDefault="00B86BD6" w:rsidP="00AB3A68">
      <w:pPr>
        <w:jc w:val="center"/>
        <w:rPr>
          <w:sz w:val="18"/>
          <w:szCs w:val="18"/>
          <w:rtl/>
        </w:rPr>
      </w:pPr>
    </w:p>
    <w:p w:rsidR="00B86BD6" w:rsidRDefault="00B86BD6" w:rsidP="00AB3A68">
      <w:pPr>
        <w:jc w:val="center"/>
        <w:rPr>
          <w:sz w:val="18"/>
          <w:szCs w:val="18"/>
          <w:rtl/>
        </w:rPr>
      </w:pPr>
    </w:p>
    <w:p w:rsidR="00FC3B4D" w:rsidRDefault="0053208C" w:rsidP="00AB3A68">
      <w:pPr>
        <w:jc w:val="center"/>
        <w:rPr>
          <w:sz w:val="18"/>
          <w:szCs w:val="18"/>
          <w:rtl/>
        </w:rPr>
      </w:pPr>
      <w:r w:rsidRPr="00AB356B">
        <w:rPr>
          <w:rFonts w:hint="cs"/>
          <w:sz w:val="18"/>
          <w:szCs w:val="18"/>
          <w:rtl/>
        </w:rPr>
        <w:t>دکتر احمد انحصاری</w:t>
      </w:r>
    </w:p>
    <w:p w:rsidR="0053208C" w:rsidRPr="00AB356B" w:rsidRDefault="0053208C" w:rsidP="00AB3A68">
      <w:pPr>
        <w:jc w:val="center"/>
        <w:rPr>
          <w:sz w:val="18"/>
          <w:szCs w:val="18"/>
        </w:rPr>
      </w:pPr>
      <w:r w:rsidRPr="00AB356B">
        <w:rPr>
          <w:rFonts w:hint="cs"/>
          <w:sz w:val="18"/>
          <w:szCs w:val="18"/>
          <w:rtl/>
        </w:rPr>
        <w:t>مدیرگروه رادیولوژی</w:t>
      </w:r>
    </w:p>
    <w:sectPr w:rsidR="0053208C" w:rsidRPr="00AB356B" w:rsidSect="00FC3B4D">
      <w:pgSz w:w="11906" w:h="16838"/>
      <w:pgMar w:top="284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4D26"/>
    <w:rsid w:val="000326DF"/>
    <w:rsid w:val="000C517C"/>
    <w:rsid w:val="000D4CFB"/>
    <w:rsid w:val="00105BDC"/>
    <w:rsid w:val="0010779B"/>
    <w:rsid w:val="00112594"/>
    <w:rsid w:val="00117549"/>
    <w:rsid w:val="001649A6"/>
    <w:rsid w:val="001942E4"/>
    <w:rsid w:val="00246092"/>
    <w:rsid w:val="00256458"/>
    <w:rsid w:val="00274547"/>
    <w:rsid w:val="002872EE"/>
    <w:rsid w:val="00302B37"/>
    <w:rsid w:val="00326F65"/>
    <w:rsid w:val="0038690A"/>
    <w:rsid w:val="00392EF2"/>
    <w:rsid w:val="0039600B"/>
    <w:rsid w:val="003C4DA4"/>
    <w:rsid w:val="003C7957"/>
    <w:rsid w:val="0041628B"/>
    <w:rsid w:val="004225C9"/>
    <w:rsid w:val="00485986"/>
    <w:rsid w:val="004A6E40"/>
    <w:rsid w:val="004E3CAA"/>
    <w:rsid w:val="004F2124"/>
    <w:rsid w:val="0053208C"/>
    <w:rsid w:val="0055012C"/>
    <w:rsid w:val="00550C53"/>
    <w:rsid w:val="00553FB0"/>
    <w:rsid w:val="005B6766"/>
    <w:rsid w:val="005D5D54"/>
    <w:rsid w:val="006038FE"/>
    <w:rsid w:val="00686296"/>
    <w:rsid w:val="006A55FC"/>
    <w:rsid w:val="00761148"/>
    <w:rsid w:val="00770A2C"/>
    <w:rsid w:val="00774D44"/>
    <w:rsid w:val="007D1269"/>
    <w:rsid w:val="007F436D"/>
    <w:rsid w:val="008050E6"/>
    <w:rsid w:val="008E5282"/>
    <w:rsid w:val="00901D4C"/>
    <w:rsid w:val="00903227"/>
    <w:rsid w:val="00940675"/>
    <w:rsid w:val="009B2B54"/>
    <w:rsid w:val="009C7C3C"/>
    <w:rsid w:val="009D2EAE"/>
    <w:rsid w:val="009D525C"/>
    <w:rsid w:val="009F38D6"/>
    <w:rsid w:val="00A30430"/>
    <w:rsid w:val="00A734B5"/>
    <w:rsid w:val="00AA59D7"/>
    <w:rsid w:val="00AB32FE"/>
    <w:rsid w:val="00AB356B"/>
    <w:rsid w:val="00AB3A68"/>
    <w:rsid w:val="00AC60C0"/>
    <w:rsid w:val="00AF750F"/>
    <w:rsid w:val="00B02913"/>
    <w:rsid w:val="00B17C60"/>
    <w:rsid w:val="00B86BD6"/>
    <w:rsid w:val="00B95267"/>
    <w:rsid w:val="00B96F41"/>
    <w:rsid w:val="00BA4D26"/>
    <w:rsid w:val="00BF64C2"/>
    <w:rsid w:val="00C12B38"/>
    <w:rsid w:val="00C40365"/>
    <w:rsid w:val="00C94925"/>
    <w:rsid w:val="00CE0B5B"/>
    <w:rsid w:val="00D078A1"/>
    <w:rsid w:val="00D32188"/>
    <w:rsid w:val="00D40EC4"/>
    <w:rsid w:val="00D55348"/>
    <w:rsid w:val="00D74C0D"/>
    <w:rsid w:val="00DB778A"/>
    <w:rsid w:val="00DE08EA"/>
    <w:rsid w:val="00E450B0"/>
    <w:rsid w:val="00E458D2"/>
    <w:rsid w:val="00E624F7"/>
    <w:rsid w:val="00E81223"/>
    <w:rsid w:val="00ED79FE"/>
    <w:rsid w:val="00EE0C5F"/>
    <w:rsid w:val="00EF1023"/>
    <w:rsid w:val="00EF402C"/>
    <w:rsid w:val="00F27A4B"/>
    <w:rsid w:val="00F33D22"/>
    <w:rsid w:val="00F34262"/>
    <w:rsid w:val="00F52EDD"/>
    <w:rsid w:val="00F55C7B"/>
    <w:rsid w:val="00F5798E"/>
    <w:rsid w:val="00F60655"/>
    <w:rsid w:val="00F66A98"/>
    <w:rsid w:val="00F93D45"/>
    <w:rsid w:val="00FA7BED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AB219"/>
  <w15:docId w15:val="{BEDB9319-233E-4DC7-BED8-74D7D470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2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C9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FFD4-FBF9-48E9-A5DE-39D1ADE9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2019-07-23T08:31:00Z</cp:lastPrinted>
  <dcterms:created xsi:type="dcterms:W3CDTF">2019-05-20T14:15:00Z</dcterms:created>
  <dcterms:modified xsi:type="dcterms:W3CDTF">2019-07-23T08:35:00Z</dcterms:modified>
</cp:coreProperties>
</file>